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DF" w:rsidRDefault="00B8073B" w:rsidP="006C27CE">
      <w:pPr>
        <w:pStyle w:val="ListParagraph"/>
        <w:spacing w:line="360" w:lineRule="auto"/>
        <w:ind w:left="0"/>
        <w:rPr>
          <w:rFonts w:ascii="Times New Roman" w:hAnsi="Times New Roman" w:cs="Times New Roman"/>
          <w:b/>
        </w:rPr>
      </w:pPr>
      <w:r>
        <w:rPr>
          <w:rFonts w:ascii="Times New Roman" w:hAnsi="Times New Roman" w:cs="Times New Roman"/>
          <w:b/>
        </w:rPr>
        <w:t>CHAPTER 12</w:t>
      </w:r>
    </w:p>
    <w:p w:rsidR="00B8073B" w:rsidRDefault="00B8073B" w:rsidP="006C27CE">
      <w:pPr>
        <w:pStyle w:val="ListParagraph"/>
        <w:spacing w:line="360" w:lineRule="auto"/>
        <w:ind w:left="0"/>
        <w:rPr>
          <w:rFonts w:ascii="Times New Roman" w:hAnsi="Times New Roman" w:cs="Times New Roman"/>
          <w:b/>
        </w:rPr>
      </w:pPr>
    </w:p>
    <w:p w:rsidR="00B8073B" w:rsidRDefault="00B8073B" w:rsidP="006C27CE">
      <w:pPr>
        <w:pStyle w:val="ListParagraph"/>
        <w:spacing w:line="360" w:lineRule="auto"/>
        <w:ind w:left="0"/>
        <w:rPr>
          <w:rFonts w:ascii="Times New Roman" w:hAnsi="Times New Roman" w:cs="Times New Roman"/>
          <w:b/>
        </w:rPr>
      </w:pPr>
      <w:r>
        <w:rPr>
          <w:rFonts w:ascii="Times New Roman" w:hAnsi="Times New Roman" w:cs="Times New Roman"/>
          <w:b/>
        </w:rPr>
        <w:t>LECTURE OUTLINE</w:t>
      </w:r>
    </w:p>
    <w:p w:rsidR="00B8073B" w:rsidRPr="00B8073B" w:rsidRDefault="00B8073B" w:rsidP="006C27CE">
      <w:pPr>
        <w:pStyle w:val="ListParagraph"/>
        <w:spacing w:line="360" w:lineRule="auto"/>
        <w:ind w:left="0"/>
        <w:rPr>
          <w:rFonts w:ascii="Times New Roman" w:hAnsi="Times New Roman" w:cs="Times New Roman"/>
          <w:b/>
        </w:rPr>
      </w:pPr>
    </w:p>
    <w:p w:rsidR="00DD51DF" w:rsidRDefault="00DD51DF" w:rsidP="006C27CE">
      <w:pPr>
        <w:pStyle w:val="ListParagraph"/>
        <w:spacing w:line="360" w:lineRule="auto"/>
        <w:ind w:left="0"/>
        <w:rPr>
          <w:rFonts w:ascii="Times New Roman" w:hAnsi="Times New Roman" w:cs="Times New Roman"/>
          <w:b/>
        </w:rPr>
      </w:pPr>
      <w:r w:rsidRPr="00B8073B">
        <w:rPr>
          <w:rFonts w:ascii="Times New Roman" w:hAnsi="Times New Roman" w:cs="Times New Roman"/>
          <w:b/>
        </w:rPr>
        <w:t>INTRODUCTION</w:t>
      </w:r>
    </w:p>
    <w:p w:rsidR="00B8073B" w:rsidRPr="00B8073B" w:rsidRDefault="00B8073B" w:rsidP="006C27CE">
      <w:pPr>
        <w:pStyle w:val="ListParagraph"/>
        <w:spacing w:line="360" w:lineRule="auto"/>
        <w:ind w:left="0"/>
        <w:rPr>
          <w:rFonts w:ascii="Times New Roman" w:hAnsi="Times New Roman" w:cs="Times New Roman"/>
          <w:b/>
        </w:rPr>
      </w:pPr>
    </w:p>
    <w:p w:rsidR="00F00866" w:rsidRPr="002F580E" w:rsidRDefault="002F580E" w:rsidP="00F00866">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OVERVIEW OF THE NERVOUS SYSTEM</w:t>
      </w:r>
    </w:p>
    <w:p w:rsidR="00F00866"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T</w:t>
      </w:r>
      <w:r w:rsidRPr="00B8073B">
        <w:rPr>
          <w:rFonts w:ascii="Times New Roman" w:hAnsi="Times New Roman" w:cs="Times New Roman"/>
        </w:rPr>
        <w:t>he nervous system, along with the endocrine system, helps to keep controlled conditions within limits that maintain health and helps to maintain homeostasis.</w:t>
      </w:r>
    </w:p>
    <w:p w:rsidR="00F00866"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nervous system is responsible for all our behaviors, memories, and movements.</w:t>
      </w:r>
    </w:p>
    <w:p w:rsidR="00F00866"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branch of medical science that deals with the normal functioning and disorders of the nervous system is called neurology.</w:t>
      </w:r>
    </w:p>
    <w:p w:rsidR="002F580E" w:rsidRPr="00B8073B" w:rsidRDefault="002F580E" w:rsidP="002F580E">
      <w:pPr>
        <w:pStyle w:val="ListParagraph"/>
        <w:spacing w:line="360" w:lineRule="auto"/>
        <w:ind w:left="2160"/>
        <w:rPr>
          <w:rFonts w:ascii="Times New Roman" w:hAnsi="Times New Roman" w:cs="Times New Roman"/>
        </w:rPr>
      </w:pPr>
    </w:p>
    <w:p w:rsidR="00F00866" w:rsidRPr="00B8073B" w:rsidRDefault="00F00866"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Central Nervous System</w:t>
      </w:r>
    </w:p>
    <w:p w:rsidR="00F446EE" w:rsidRPr="002F580E" w:rsidRDefault="00F00866" w:rsidP="00F00866">
      <w:pPr>
        <w:pStyle w:val="ListParagraph"/>
        <w:numPr>
          <w:ilvl w:val="2"/>
          <w:numId w:val="1"/>
        </w:numPr>
        <w:spacing w:line="360" w:lineRule="auto"/>
        <w:rPr>
          <w:rFonts w:ascii="Times New Roman" w:hAnsi="Times New Roman" w:cs="Times New Roman"/>
          <w:b/>
        </w:rPr>
      </w:pPr>
      <w:r w:rsidRPr="00B8073B">
        <w:rPr>
          <w:rFonts w:ascii="Times New Roman" w:hAnsi="Times New Roman" w:cs="Times New Roman"/>
        </w:rPr>
        <w:t>T</w:t>
      </w:r>
      <w:r w:rsidR="00455E09" w:rsidRPr="00B8073B">
        <w:rPr>
          <w:rFonts w:ascii="Times New Roman" w:hAnsi="Times New Roman" w:cs="Times New Roman"/>
        </w:rPr>
        <w:t>he central nervous system (CNS) consists of the brain and spinal cord (Figure 12.10).</w:t>
      </w:r>
    </w:p>
    <w:p w:rsidR="002F580E" w:rsidRPr="00B8073B" w:rsidRDefault="002F580E" w:rsidP="002F580E">
      <w:pPr>
        <w:pStyle w:val="ListParagraph"/>
        <w:spacing w:line="360" w:lineRule="auto"/>
        <w:ind w:left="2160"/>
        <w:rPr>
          <w:rFonts w:ascii="Times New Roman" w:hAnsi="Times New Roman" w:cs="Times New Roman"/>
          <w:b/>
        </w:rPr>
      </w:pPr>
    </w:p>
    <w:p w:rsidR="00F00866" w:rsidRPr="00B8073B" w:rsidRDefault="00F00866"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Peripheral Nervous System</w:t>
      </w:r>
    </w:p>
    <w:p w:rsidR="00F446EE"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peripheral nervous system (PNS) consists of cranial and spinal nerves with sensory (efferent) and motor (afferent) components, ganglia, and sensory receptors.</w:t>
      </w:r>
    </w:p>
    <w:p w:rsidR="00F00866" w:rsidRPr="00B8073B" w:rsidRDefault="00455E09"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The sensory system consists of a variety of different receptors as well as sensory neurons.</w:t>
      </w:r>
    </w:p>
    <w:p w:rsidR="00F446EE" w:rsidRPr="00B8073B" w:rsidRDefault="00F00866"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T</w:t>
      </w:r>
      <w:r w:rsidR="00455E09" w:rsidRPr="00B8073B">
        <w:rPr>
          <w:rFonts w:ascii="Times New Roman" w:hAnsi="Times New Roman" w:cs="Times New Roman"/>
        </w:rPr>
        <w:t>he motor system conducts nerve impulses from the CNS to muscles and glands.</w:t>
      </w:r>
    </w:p>
    <w:p w:rsidR="00F446EE"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PNS is also subdivided into somatic (voluntary), autonomic (involuntary), and enteric nervous systems (Figure 12.10)</w:t>
      </w:r>
    </w:p>
    <w:p w:rsidR="00F446EE"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somatic nervous system (SNS) consists of neurons that conduct impulses from </w:t>
      </w:r>
      <w:proofErr w:type="spellStart"/>
      <w:r w:rsidRPr="00B8073B">
        <w:rPr>
          <w:rFonts w:ascii="Times New Roman" w:hAnsi="Times New Roman" w:cs="Times New Roman"/>
        </w:rPr>
        <w:t>cutaneous</w:t>
      </w:r>
      <w:proofErr w:type="spellEnd"/>
      <w:r w:rsidRPr="00B8073B">
        <w:rPr>
          <w:rFonts w:ascii="Times New Roman" w:hAnsi="Times New Roman" w:cs="Times New Roman"/>
        </w:rPr>
        <w:t xml:space="preserve"> and special sense receptors to the CNS, and motor neurons that conduct impulses from the CNS to skeletal muscle tissue.</w:t>
      </w:r>
    </w:p>
    <w:p w:rsidR="00F446EE"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autonomic nervous system (ANS) contains sensory neurons from visceral organs and motor neurons that convey impulses from the CNS to smooth muscle tissue, cardiac muscle tissue, and glands.</w:t>
      </w:r>
    </w:p>
    <w:p w:rsidR="00F446EE" w:rsidRPr="00B8073B" w:rsidRDefault="00455E09"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lastRenderedPageBreak/>
        <w:t>The motor part of the ANS consists of the sympathetic division and the parasympathetic division.</w:t>
      </w:r>
    </w:p>
    <w:p w:rsidR="00F446EE" w:rsidRPr="00B8073B" w:rsidRDefault="00455E09"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The enteric nervous system (ENS) consists of neurons in enteric plexuses that extend the length of the GI tract.</w:t>
      </w:r>
    </w:p>
    <w:p w:rsidR="00F446EE" w:rsidRPr="00B8073B" w:rsidRDefault="00455E09"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Many neurons of the enteric plexuses function independently of the ANS and CNS.</w:t>
      </w:r>
    </w:p>
    <w:p w:rsidR="00455E09" w:rsidRDefault="00455E09"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Sensory neurons of the ENS monitor chemical changes within the GI tract and stretching of its walls, whereas enteric motor neurons govern contraction of GI tract organs, and activity of the GI tract endocrine cells.</w:t>
      </w:r>
    </w:p>
    <w:p w:rsidR="002F580E" w:rsidRPr="00B8073B" w:rsidRDefault="002F580E" w:rsidP="002F580E">
      <w:pPr>
        <w:pStyle w:val="ListParagraph"/>
        <w:spacing w:line="360" w:lineRule="auto"/>
        <w:ind w:left="3600"/>
        <w:rPr>
          <w:rFonts w:ascii="Times New Roman" w:hAnsi="Times New Roman" w:cs="Times New Roman"/>
        </w:rPr>
      </w:pPr>
    </w:p>
    <w:p w:rsidR="00C75C2C"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Functions of the Nervous Systems</w:t>
      </w:r>
    </w:p>
    <w:p w:rsidR="00C75C2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sensory function of the nervous system is to sense changes in the internal and external environment through sensory receptors. Sensory neurons serve this function.</w:t>
      </w:r>
    </w:p>
    <w:p w:rsidR="00C75C2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integrative function is to analyze the sensory information, store some aspects, and make decisions regarding appropriate behaviors. Association or </w:t>
      </w:r>
      <w:proofErr w:type="spellStart"/>
      <w:r w:rsidRPr="00B8073B">
        <w:rPr>
          <w:rFonts w:ascii="Times New Roman" w:hAnsi="Times New Roman" w:cs="Times New Roman"/>
        </w:rPr>
        <w:t>interneurons</w:t>
      </w:r>
      <w:proofErr w:type="spellEnd"/>
      <w:r w:rsidRPr="00B8073B">
        <w:rPr>
          <w:rFonts w:ascii="Times New Roman" w:hAnsi="Times New Roman" w:cs="Times New Roman"/>
        </w:rPr>
        <w:t xml:space="preserve"> serve this function.</w:t>
      </w:r>
    </w:p>
    <w:p w:rsidR="00455E09"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motor function is to respond to stimuli by initiating action. Motor neurons serve this function.</w:t>
      </w:r>
    </w:p>
    <w:p w:rsidR="002F580E" w:rsidRPr="00B8073B" w:rsidRDefault="002F580E" w:rsidP="002F580E">
      <w:pPr>
        <w:pStyle w:val="ListParagraph"/>
        <w:spacing w:line="360" w:lineRule="auto"/>
        <w:ind w:left="2160"/>
        <w:rPr>
          <w:rFonts w:ascii="Times New Roman" w:hAnsi="Times New Roman" w:cs="Times New Roman"/>
        </w:rPr>
      </w:pPr>
    </w:p>
    <w:p w:rsidR="00455E09"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HISTOLOGY OF THE NERVOUS SYSTEM</w:t>
      </w:r>
    </w:p>
    <w:p w:rsidR="00455E09"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Neurons</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Neurons have the property of electrical excitability.</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Most neurons, or nerve cells, consist of a cell body (soma), many dendrites, and usually a single axon (Figure 12.2).</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cell body contains a nucleus, </w:t>
      </w:r>
      <w:proofErr w:type="spellStart"/>
      <w:r w:rsidRPr="00B8073B">
        <w:rPr>
          <w:rFonts w:ascii="Times New Roman" w:hAnsi="Times New Roman" w:cs="Times New Roman"/>
        </w:rPr>
        <w:t>lysosomes</w:t>
      </w:r>
      <w:proofErr w:type="spellEnd"/>
      <w:r w:rsidRPr="00B8073B">
        <w:rPr>
          <w:rFonts w:ascii="Times New Roman" w:hAnsi="Times New Roman" w:cs="Times New Roman"/>
        </w:rPr>
        <w:t xml:space="preserve">, mitochondria, a Golgi complex, </w:t>
      </w:r>
      <w:proofErr w:type="spellStart"/>
      <w:r w:rsidRPr="00B8073B">
        <w:rPr>
          <w:rFonts w:ascii="Times New Roman" w:hAnsi="Times New Roman" w:cs="Times New Roman"/>
        </w:rPr>
        <w:t>cytoplasmic</w:t>
      </w:r>
      <w:proofErr w:type="spellEnd"/>
      <w:r w:rsidRPr="00B8073B">
        <w:rPr>
          <w:rFonts w:ascii="Times New Roman" w:hAnsi="Times New Roman" w:cs="Times New Roman"/>
        </w:rPr>
        <w:t xml:space="preserve"> inclusions such as </w:t>
      </w:r>
      <w:proofErr w:type="spellStart"/>
      <w:r w:rsidRPr="00B8073B">
        <w:rPr>
          <w:rFonts w:ascii="Times New Roman" w:hAnsi="Times New Roman" w:cs="Times New Roman"/>
        </w:rPr>
        <w:t>lipofuscin</w:t>
      </w:r>
      <w:proofErr w:type="spellEnd"/>
      <w:r w:rsidRPr="00B8073B">
        <w:rPr>
          <w:rFonts w:ascii="Times New Roman" w:hAnsi="Times New Roman" w:cs="Times New Roman"/>
        </w:rPr>
        <w:t xml:space="preserve">, </w:t>
      </w:r>
      <w:proofErr w:type="spellStart"/>
      <w:r w:rsidRPr="00B8073B">
        <w:rPr>
          <w:rFonts w:ascii="Times New Roman" w:hAnsi="Times New Roman" w:cs="Times New Roman"/>
        </w:rPr>
        <w:t>chromatophilic</w:t>
      </w:r>
      <w:proofErr w:type="spellEnd"/>
      <w:r w:rsidRPr="00B8073B">
        <w:rPr>
          <w:rFonts w:ascii="Times New Roman" w:hAnsi="Times New Roman" w:cs="Times New Roman"/>
        </w:rPr>
        <w:t xml:space="preserve"> substances, and </w:t>
      </w:r>
      <w:proofErr w:type="spellStart"/>
      <w:r w:rsidRPr="00B8073B">
        <w:rPr>
          <w:rFonts w:ascii="Times New Roman" w:hAnsi="Times New Roman" w:cs="Times New Roman"/>
        </w:rPr>
        <w:t>neurofibrils</w:t>
      </w:r>
      <w:proofErr w:type="spellEnd"/>
      <w:r w:rsidRPr="00B8073B">
        <w:rPr>
          <w:rFonts w:ascii="Times New Roman" w:hAnsi="Times New Roman" w:cs="Times New Roman"/>
        </w:rPr>
        <w:t>.</w:t>
      </w:r>
    </w:p>
    <w:p w:rsidR="00455E09" w:rsidRPr="00B8073B" w:rsidRDefault="00DD51DF" w:rsidP="00F00866">
      <w:pPr>
        <w:pStyle w:val="ListParagraph"/>
        <w:numPr>
          <w:ilvl w:val="2"/>
          <w:numId w:val="1"/>
        </w:numPr>
        <w:spacing w:line="360" w:lineRule="auto"/>
        <w:rPr>
          <w:rFonts w:ascii="Times New Roman" w:hAnsi="Times New Roman" w:cs="Times New Roman"/>
        </w:rPr>
      </w:pPr>
      <w:proofErr w:type="spellStart"/>
      <w:r w:rsidRPr="00B8073B">
        <w:rPr>
          <w:rFonts w:ascii="Times New Roman" w:hAnsi="Times New Roman" w:cs="Times New Roman"/>
        </w:rPr>
        <w:t>Chromatophilic</w:t>
      </w:r>
      <w:proofErr w:type="spellEnd"/>
      <w:r w:rsidRPr="00B8073B">
        <w:rPr>
          <w:rFonts w:ascii="Times New Roman" w:hAnsi="Times New Roman" w:cs="Times New Roman"/>
        </w:rPr>
        <w:t xml:space="preserve"> substances (</w:t>
      </w:r>
      <w:proofErr w:type="spellStart"/>
      <w:r w:rsidRPr="00B8073B">
        <w:rPr>
          <w:rFonts w:ascii="Times New Roman" w:hAnsi="Times New Roman" w:cs="Times New Roman"/>
        </w:rPr>
        <w:t>Nissl</w:t>
      </w:r>
      <w:proofErr w:type="spellEnd"/>
      <w:r w:rsidRPr="00B8073B">
        <w:rPr>
          <w:rFonts w:ascii="Times New Roman" w:hAnsi="Times New Roman" w:cs="Times New Roman"/>
        </w:rPr>
        <w:t xml:space="preserve"> bodies) are an </w:t>
      </w:r>
      <w:r w:rsidR="00455E09" w:rsidRPr="00B8073B">
        <w:rPr>
          <w:rFonts w:ascii="Times New Roman" w:hAnsi="Times New Roman" w:cs="Times New Roman"/>
        </w:rPr>
        <w:t>orderly arrangement of rough ER</w:t>
      </w:r>
    </w:p>
    <w:p w:rsidR="00455E09" w:rsidRPr="00B8073B" w:rsidRDefault="00DD51DF" w:rsidP="00F00866">
      <w:pPr>
        <w:pStyle w:val="ListParagraph"/>
        <w:numPr>
          <w:ilvl w:val="2"/>
          <w:numId w:val="1"/>
        </w:numPr>
        <w:spacing w:line="360" w:lineRule="auto"/>
        <w:rPr>
          <w:rFonts w:ascii="Times New Roman" w:hAnsi="Times New Roman" w:cs="Times New Roman"/>
        </w:rPr>
      </w:pPr>
      <w:proofErr w:type="spellStart"/>
      <w:r w:rsidRPr="00B8073B">
        <w:rPr>
          <w:rFonts w:ascii="Times New Roman" w:hAnsi="Times New Roman" w:cs="Times New Roman"/>
        </w:rPr>
        <w:t>Neurofibrils</w:t>
      </w:r>
      <w:proofErr w:type="spellEnd"/>
      <w:r w:rsidRPr="00B8073B">
        <w:rPr>
          <w:rFonts w:ascii="Times New Roman" w:hAnsi="Times New Roman" w:cs="Times New Roman"/>
        </w:rPr>
        <w:t xml:space="preserve"> form the cytoskeleton.</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dendrites are the receiving or input portions of a neuron.</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lastRenderedPageBreak/>
        <w:t xml:space="preserve">The axon conducts nerve impulses from the neuron to the dendrites or cell body of another neuron or to an </w:t>
      </w:r>
      <w:proofErr w:type="spellStart"/>
      <w:r w:rsidRPr="00B8073B">
        <w:rPr>
          <w:rFonts w:ascii="Times New Roman" w:hAnsi="Times New Roman" w:cs="Times New Roman"/>
        </w:rPr>
        <w:t>effector</w:t>
      </w:r>
      <w:proofErr w:type="spellEnd"/>
      <w:r w:rsidRPr="00B8073B">
        <w:rPr>
          <w:rFonts w:ascii="Times New Roman" w:hAnsi="Times New Roman" w:cs="Times New Roman"/>
        </w:rPr>
        <w:t xml:space="preserve"> organ of the body (muscle or gland).</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site of functional contact between two neurons or between a neuron and an </w:t>
      </w:r>
      <w:proofErr w:type="spellStart"/>
      <w:r w:rsidRPr="00B8073B">
        <w:rPr>
          <w:rFonts w:ascii="Times New Roman" w:hAnsi="Times New Roman" w:cs="Times New Roman"/>
        </w:rPr>
        <w:t>effector</w:t>
      </w:r>
      <w:proofErr w:type="spellEnd"/>
      <w:r w:rsidRPr="00B8073B">
        <w:rPr>
          <w:rFonts w:ascii="Times New Roman" w:hAnsi="Times New Roman" w:cs="Times New Roman"/>
        </w:rPr>
        <w:t xml:space="preserve"> cell is called a synapse</w:t>
      </w:r>
    </w:p>
    <w:p w:rsidR="00455E09"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Clinical Connection</w:t>
      </w:r>
      <w:r w:rsidR="00455E09" w:rsidRPr="00B8073B">
        <w:rPr>
          <w:rFonts w:ascii="Times New Roman" w:hAnsi="Times New Roman" w:cs="Times New Roman"/>
        </w:rPr>
        <w:t>: Fast Retrograde Transport and Tetanus Toxin</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Axonal transport, a natural mechanism of intracellular transport in neurons, is exploited by certain microorganisms to reach other parts of the nervous system.</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Diversity in Neurons</w:t>
      </w:r>
    </w:p>
    <w:p w:rsidR="00455E09"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Both structural and functional features are used to classify the various neurons in the body.</w:t>
      </w:r>
    </w:p>
    <w:p w:rsidR="00455E09"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On the basis of the number of processes extending from the cell body (structure), neurons are classified as </w:t>
      </w:r>
      <w:proofErr w:type="spellStart"/>
      <w:r w:rsidRPr="00B8073B">
        <w:rPr>
          <w:rFonts w:ascii="Times New Roman" w:hAnsi="Times New Roman" w:cs="Times New Roman"/>
        </w:rPr>
        <w:t>multipolar</w:t>
      </w:r>
      <w:proofErr w:type="spellEnd"/>
      <w:r w:rsidRPr="00B8073B">
        <w:rPr>
          <w:rFonts w:ascii="Times New Roman" w:hAnsi="Times New Roman" w:cs="Times New Roman"/>
        </w:rPr>
        <w:t xml:space="preserve">, </w:t>
      </w:r>
      <w:proofErr w:type="spellStart"/>
      <w:r w:rsidRPr="00B8073B">
        <w:rPr>
          <w:rFonts w:ascii="Times New Roman" w:hAnsi="Times New Roman" w:cs="Times New Roman"/>
        </w:rPr>
        <w:t>biopolar</w:t>
      </w:r>
      <w:proofErr w:type="spellEnd"/>
      <w:r w:rsidRPr="00B8073B">
        <w:rPr>
          <w:rFonts w:ascii="Times New Roman" w:hAnsi="Times New Roman" w:cs="Times New Roman"/>
        </w:rPr>
        <w:t xml:space="preserve">, and </w:t>
      </w:r>
      <w:proofErr w:type="spellStart"/>
      <w:r w:rsidRPr="00B8073B">
        <w:rPr>
          <w:rFonts w:ascii="Times New Roman" w:hAnsi="Times New Roman" w:cs="Times New Roman"/>
        </w:rPr>
        <w:t>unipolar</w:t>
      </w:r>
      <w:proofErr w:type="spellEnd"/>
      <w:r w:rsidRPr="00B8073B">
        <w:rPr>
          <w:rFonts w:ascii="Times New Roman" w:hAnsi="Times New Roman" w:cs="Times New Roman"/>
        </w:rPr>
        <w:t xml:space="preserve"> (Figure 12.3).</w:t>
      </w:r>
    </w:p>
    <w:p w:rsidR="00455E09"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Most neurons in the body are </w:t>
      </w:r>
      <w:proofErr w:type="spellStart"/>
      <w:r w:rsidRPr="00B8073B">
        <w:rPr>
          <w:rFonts w:ascii="Times New Roman" w:hAnsi="Times New Roman" w:cs="Times New Roman"/>
        </w:rPr>
        <w:t>interneurons</w:t>
      </w:r>
      <w:proofErr w:type="spellEnd"/>
      <w:r w:rsidRPr="00B8073B">
        <w:rPr>
          <w:rFonts w:ascii="Times New Roman" w:hAnsi="Times New Roman" w:cs="Times New Roman"/>
        </w:rPr>
        <w:t xml:space="preserve"> and are often named for the histologist who first described them (Purkinje cells) or named for the shape or appearance (pyramidal cells) (Figure 12.5)</w:t>
      </w:r>
    </w:p>
    <w:p w:rsidR="00455E09"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On the basis of function, neurons are classified as sensory (Figure12.4), association, and motor (Figure 12.11)</w:t>
      </w:r>
    </w:p>
    <w:p w:rsidR="00455E09" w:rsidRPr="00B8073B" w:rsidRDefault="00DD51DF" w:rsidP="00F00866">
      <w:pPr>
        <w:pStyle w:val="ListParagraph"/>
        <w:numPr>
          <w:ilvl w:val="1"/>
          <w:numId w:val="1"/>
        </w:numPr>
        <w:spacing w:line="360" w:lineRule="auto"/>
        <w:rPr>
          <w:rFonts w:ascii="Times New Roman" w:hAnsi="Times New Roman" w:cs="Times New Roman"/>
          <w:b/>
        </w:rPr>
      </w:pPr>
      <w:proofErr w:type="spellStart"/>
      <w:r w:rsidRPr="00B8073B">
        <w:rPr>
          <w:rFonts w:ascii="Times New Roman" w:hAnsi="Times New Roman" w:cs="Times New Roman"/>
          <w:b/>
        </w:rPr>
        <w:t>Neuroglia</w:t>
      </w:r>
      <w:proofErr w:type="spellEnd"/>
    </w:p>
    <w:p w:rsidR="00455E09" w:rsidRPr="00B8073B" w:rsidRDefault="00DD51DF" w:rsidP="00F00866">
      <w:pPr>
        <w:pStyle w:val="ListParagraph"/>
        <w:numPr>
          <w:ilvl w:val="2"/>
          <w:numId w:val="1"/>
        </w:numPr>
        <w:spacing w:line="360" w:lineRule="auto"/>
        <w:rPr>
          <w:rFonts w:ascii="Times New Roman" w:hAnsi="Times New Roman" w:cs="Times New Roman"/>
        </w:rPr>
      </w:pPr>
      <w:proofErr w:type="spellStart"/>
      <w:proofErr w:type="gramStart"/>
      <w:r w:rsidRPr="00B8073B">
        <w:rPr>
          <w:rFonts w:ascii="Times New Roman" w:hAnsi="Times New Roman" w:cs="Times New Roman"/>
        </w:rPr>
        <w:t>Neuroglia</w:t>
      </w:r>
      <w:proofErr w:type="spellEnd"/>
      <w:r w:rsidRPr="00B8073B">
        <w:rPr>
          <w:rFonts w:ascii="Times New Roman" w:hAnsi="Times New Roman" w:cs="Times New Roman"/>
        </w:rPr>
        <w:t xml:space="preserve"> (or </w:t>
      </w:r>
      <w:proofErr w:type="spellStart"/>
      <w:r w:rsidRPr="00B8073B">
        <w:rPr>
          <w:rFonts w:ascii="Times New Roman" w:hAnsi="Times New Roman" w:cs="Times New Roman"/>
        </w:rPr>
        <w:t>glia</w:t>
      </w:r>
      <w:proofErr w:type="spellEnd"/>
      <w:r w:rsidRPr="00B8073B">
        <w:rPr>
          <w:rFonts w:ascii="Times New Roman" w:hAnsi="Times New Roman" w:cs="Times New Roman"/>
        </w:rPr>
        <w:t>) are</w:t>
      </w:r>
      <w:proofErr w:type="gramEnd"/>
      <w:r w:rsidRPr="00B8073B">
        <w:rPr>
          <w:rFonts w:ascii="Times New Roman" w:hAnsi="Times New Roman" w:cs="Times New Roman"/>
        </w:rPr>
        <w:t xml:space="preserve"> specialized tissue cells that support neurons, attach neurons to blood vessels, produce the myelin sheath around axons, and carry out </w:t>
      </w:r>
      <w:proofErr w:type="spellStart"/>
      <w:r w:rsidRPr="00B8073B">
        <w:rPr>
          <w:rFonts w:ascii="Times New Roman" w:hAnsi="Times New Roman" w:cs="Times New Roman"/>
        </w:rPr>
        <w:t>phagocytosis</w:t>
      </w:r>
      <w:proofErr w:type="spellEnd"/>
      <w:r w:rsidRPr="00B8073B">
        <w:rPr>
          <w:rFonts w:ascii="Times New Roman" w:hAnsi="Times New Roman" w:cs="Times New Roman"/>
        </w:rPr>
        <w:t>.</w:t>
      </w:r>
    </w:p>
    <w:p w:rsidR="00455E09"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types of </w:t>
      </w:r>
      <w:proofErr w:type="spellStart"/>
      <w:r w:rsidRPr="00B8073B">
        <w:rPr>
          <w:rFonts w:ascii="Times New Roman" w:hAnsi="Times New Roman" w:cs="Times New Roman"/>
        </w:rPr>
        <w:t>neuroglia</w:t>
      </w:r>
      <w:proofErr w:type="spellEnd"/>
      <w:r w:rsidRPr="00B8073B">
        <w:rPr>
          <w:rFonts w:ascii="Times New Roman" w:hAnsi="Times New Roman" w:cs="Times New Roman"/>
        </w:rPr>
        <w:t xml:space="preserve"> include those in the CNS ( </w:t>
      </w:r>
      <w:proofErr w:type="spellStart"/>
      <w:r w:rsidRPr="00B8073B">
        <w:rPr>
          <w:rFonts w:ascii="Times New Roman" w:hAnsi="Times New Roman" w:cs="Times New Roman"/>
        </w:rPr>
        <w:t>astrocytes</w:t>
      </w:r>
      <w:proofErr w:type="spellEnd"/>
      <w:r w:rsidRPr="00B8073B">
        <w:rPr>
          <w:rFonts w:ascii="Times New Roman" w:hAnsi="Times New Roman" w:cs="Times New Roman"/>
        </w:rPr>
        <w:t xml:space="preserve">, </w:t>
      </w:r>
      <w:proofErr w:type="spellStart"/>
      <w:r w:rsidRPr="00B8073B">
        <w:rPr>
          <w:rFonts w:ascii="Times New Roman" w:hAnsi="Times New Roman" w:cs="Times New Roman"/>
        </w:rPr>
        <w:t>oligodendrocytes</w:t>
      </w:r>
      <w:proofErr w:type="spellEnd"/>
      <w:r w:rsidRPr="00B8073B">
        <w:rPr>
          <w:rFonts w:ascii="Times New Roman" w:hAnsi="Times New Roman" w:cs="Times New Roman"/>
        </w:rPr>
        <w:t xml:space="preserve">, microglia, </w:t>
      </w:r>
      <w:proofErr w:type="spellStart"/>
      <w:r w:rsidRPr="00B8073B">
        <w:rPr>
          <w:rFonts w:ascii="Times New Roman" w:hAnsi="Times New Roman" w:cs="Times New Roman"/>
        </w:rPr>
        <w:t>ependymal</w:t>
      </w:r>
      <w:proofErr w:type="spellEnd"/>
      <w:r w:rsidRPr="00B8073B">
        <w:rPr>
          <w:rFonts w:ascii="Times New Roman" w:hAnsi="Times New Roman" w:cs="Times New Roman"/>
        </w:rPr>
        <w:t xml:space="preserve"> cell, Figur</w:t>
      </w:r>
      <w:r w:rsidR="00455E09" w:rsidRPr="00B8073B">
        <w:rPr>
          <w:rFonts w:ascii="Times New Roman" w:hAnsi="Times New Roman" w:cs="Times New Roman"/>
        </w:rPr>
        <w:t>e 12.6) and those of the PNS, (</w:t>
      </w:r>
      <w:proofErr w:type="spellStart"/>
      <w:r w:rsidR="00455E09" w:rsidRPr="00B8073B">
        <w:rPr>
          <w:rFonts w:ascii="Times New Roman" w:hAnsi="Times New Roman" w:cs="Times New Roman"/>
        </w:rPr>
        <w:t>n</w:t>
      </w:r>
      <w:r w:rsidRPr="00B8073B">
        <w:rPr>
          <w:rFonts w:ascii="Times New Roman" w:hAnsi="Times New Roman" w:cs="Times New Roman"/>
        </w:rPr>
        <w:t>eurolemmocytes</w:t>
      </w:r>
      <w:proofErr w:type="spellEnd"/>
      <w:r w:rsidRPr="00B8073B">
        <w:rPr>
          <w:rFonts w:ascii="Times New Roman" w:hAnsi="Times New Roman" w:cs="Times New Roman"/>
        </w:rPr>
        <w:t xml:space="preserve"> or Schwann cells, and satellite cells, Figure12.7)</w:t>
      </w:r>
    </w:p>
    <w:p w:rsidR="002F580E" w:rsidRPr="00B8073B" w:rsidRDefault="002F580E" w:rsidP="002F580E">
      <w:pPr>
        <w:pStyle w:val="ListParagraph"/>
        <w:spacing w:line="360" w:lineRule="auto"/>
        <w:ind w:left="2160"/>
        <w:rPr>
          <w:rFonts w:ascii="Times New Roman" w:hAnsi="Times New Roman" w:cs="Times New Roman"/>
        </w:rPr>
      </w:pPr>
    </w:p>
    <w:p w:rsidR="00455E09"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M</w:t>
      </w:r>
      <w:r w:rsidR="00276F1C">
        <w:rPr>
          <w:rFonts w:ascii="Times New Roman" w:hAnsi="Times New Roman" w:cs="Times New Roman"/>
          <w:b/>
        </w:rPr>
        <w:t>YELINATION</w:t>
      </w:r>
    </w:p>
    <w:p w:rsidR="00455E09"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A multilayered lipid and protein covering called the myelin sheath and produced by Schwann cells and </w:t>
      </w:r>
      <w:proofErr w:type="spellStart"/>
      <w:proofErr w:type="gramStart"/>
      <w:r w:rsidRPr="00B8073B">
        <w:rPr>
          <w:rFonts w:ascii="Times New Roman" w:hAnsi="Times New Roman" w:cs="Times New Roman"/>
        </w:rPr>
        <w:t>oligodendrocytes</w:t>
      </w:r>
      <w:proofErr w:type="spellEnd"/>
      <w:r w:rsidRPr="00B8073B">
        <w:rPr>
          <w:rFonts w:ascii="Times New Roman" w:hAnsi="Times New Roman" w:cs="Times New Roman"/>
        </w:rPr>
        <w:t xml:space="preserve"> surrounds</w:t>
      </w:r>
      <w:proofErr w:type="gramEnd"/>
      <w:r w:rsidRPr="00B8073B">
        <w:rPr>
          <w:rFonts w:ascii="Times New Roman" w:hAnsi="Times New Roman" w:cs="Times New Roman"/>
        </w:rPr>
        <w:t xml:space="preserve"> the axons of most neurons (Figure 12.8).</w:t>
      </w:r>
      <w:r w:rsidR="00455E09" w:rsidRPr="00B8073B">
        <w:rPr>
          <w:rFonts w:ascii="Times New Roman" w:hAnsi="Times New Roman" w:cs="Times New Roman"/>
        </w:rPr>
        <w:t xml:space="preserve"> </w:t>
      </w:r>
    </w:p>
    <w:p w:rsidR="00455E09"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w:t>
      </w:r>
      <w:r w:rsidR="00DD51DF" w:rsidRPr="00B8073B">
        <w:rPr>
          <w:rFonts w:ascii="Times New Roman" w:hAnsi="Times New Roman" w:cs="Times New Roman"/>
        </w:rPr>
        <w:t xml:space="preserve">e sheath electrically insulates the axon and increases the speed of nerve impulse conduction. </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Schwann cells produce the myelin sheath in the PNS.</w:t>
      </w:r>
    </w:p>
    <w:p w:rsidR="00455E09"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lastRenderedPageBreak/>
        <w:t xml:space="preserve">The outer nucleated </w:t>
      </w:r>
      <w:proofErr w:type="spellStart"/>
      <w:r w:rsidRPr="00B8073B">
        <w:rPr>
          <w:rFonts w:ascii="Times New Roman" w:hAnsi="Times New Roman" w:cs="Times New Roman"/>
        </w:rPr>
        <w:t>cytoplasmic</w:t>
      </w:r>
      <w:proofErr w:type="spellEnd"/>
      <w:r w:rsidRPr="00B8073B">
        <w:rPr>
          <w:rFonts w:ascii="Times New Roman" w:hAnsi="Times New Roman" w:cs="Times New Roman"/>
        </w:rPr>
        <w:t xml:space="preserve"> layer of the Schwann cell, which encloses the myelin sheath, is called the </w:t>
      </w:r>
      <w:proofErr w:type="spellStart"/>
      <w:r w:rsidRPr="00B8073B">
        <w:rPr>
          <w:rFonts w:ascii="Times New Roman" w:hAnsi="Times New Roman" w:cs="Times New Roman"/>
        </w:rPr>
        <w:t>neurolemma</w:t>
      </w:r>
      <w:proofErr w:type="spellEnd"/>
      <w:r w:rsidRPr="00B8073B">
        <w:rPr>
          <w:rFonts w:ascii="Times New Roman" w:hAnsi="Times New Roman" w:cs="Times New Roman"/>
        </w:rPr>
        <w:t xml:space="preserve"> (sheath of Schwann) and is found only around axons in the PNS.</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w:t>
      </w:r>
      <w:proofErr w:type="spellStart"/>
      <w:r w:rsidRPr="00B8073B">
        <w:rPr>
          <w:rFonts w:ascii="Times New Roman" w:hAnsi="Times New Roman" w:cs="Times New Roman"/>
        </w:rPr>
        <w:t>neurolemma</w:t>
      </w:r>
      <w:proofErr w:type="spellEnd"/>
      <w:r w:rsidRPr="00B8073B">
        <w:rPr>
          <w:rFonts w:ascii="Times New Roman" w:hAnsi="Times New Roman" w:cs="Times New Roman"/>
        </w:rPr>
        <w:t xml:space="preserve"> aids in regeneration in an injured axon by forming a regeneration tube that guides and stimulates </w:t>
      </w:r>
      <w:proofErr w:type="spellStart"/>
      <w:r w:rsidRPr="00B8073B">
        <w:rPr>
          <w:rFonts w:ascii="Times New Roman" w:hAnsi="Times New Roman" w:cs="Times New Roman"/>
        </w:rPr>
        <w:t>regrowth</w:t>
      </w:r>
      <w:proofErr w:type="spellEnd"/>
      <w:r w:rsidRPr="00B8073B">
        <w:rPr>
          <w:rFonts w:ascii="Times New Roman" w:hAnsi="Times New Roman" w:cs="Times New Roman"/>
        </w:rPr>
        <w:t xml:space="preserve"> of the axon.</w:t>
      </w:r>
    </w:p>
    <w:p w:rsidR="00455E09"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The myelin sheath has gaps called </w:t>
      </w:r>
      <w:proofErr w:type="spellStart"/>
      <w:r w:rsidRPr="00B8073B">
        <w:rPr>
          <w:rFonts w:ascii="Times New Roman" w:hAnsi="Times New Roman" w:cs="Times New Roman"/>
        </w:rPr>
        <w:t>neurofibril</w:t>
      </w:r>
      <w:proofErr w:type="spellEnd"/>
      <w:r w:rsidRPr="00B8073B">
        <w:rPr>
          <w:rFonts w:ascii="Times New Roman" w:hAnsi="Times New Roman" w:cs="Times New Roman"/>
        </w:rPr>
        <w:t xml:space="preserve"> nodes or nodes of </w:t>
      </w:r>
      <w:proofErr w:type="spellStart"/>
      <w:proofErr w:type="gramStart"/>
      <w:r w:rsidRPr="00B8073B">
        <w:rPr>
          <w:rFonts w:ascii="Times New Roman" w:hAnsi="Times New Roman" w:cs="Times New Roman"/>
        </w:rPr>
        <w:t>Ranvier</w:t>
      </w:r>
      <w:proofErr w:type="spellEnd"/>
      <w:r w:rsidRPr="00B8073B">
        <w:rPr>
          <w:rFonts w:ascii="Times New Roman" w:hAnsi="Times New Roman" w:cs="Times New Roman"/>
        </w:rPr>
        <w:t xml:space="preserve">  along</w:t>
      </w:r>
      <w:proofErr w:type="gramEnd"/>
      <w:r w:rsidRPr="00B8073B">
        <w:rPr>
          <w:rFonts w:ascii="Times New Roman" w:hAnsi="Times New Roman" w:cs="Times New Roman"/>
        </w:rPr>
        <w:t xml:space="preserve"> the axon.</w:t>
      </w:r>
    </w:p>
    <w:p w:rsidR="00455E09" w:rsidRPr="00B8073B" w:rsidRDefault="00DD51DF" w:rsidP="00F00866">
      <w:pPr>
        <w:pStyle w:val="ListParagraph"/>
        <w:numPr>
          <w:ilvl w:val="1"/>
          <w:numId w:val="1"/>
        </w:numPr>
        <w:spacing w:line="360" w:lineRule="auto"/>
        <w:rPr>
          <w:rFonts w:ascii="Times New Roman" w:hAnsi="Times New Roman" w:cs="Times New Roman"/>
        </w:rPr>
      </w:pPr>
      <w:proofErr w:type="spellStart"/>
      <w:r w:rsidRPr="00B8073B">
        <w:rPr>
          <w:rFonts w:ascii="Times New Roman" w:hAnsi="Times New Roman" w:cs="Times New Roman"/>
        </w:rPr>
        <w:t>Oligodendrocytes</w:t>
      </w:r>
      <w:proofErr w:type="spellEnd"/>
      <w:r w:rsidRPr="00B8073B">
        <w:rPr>
          <w:rFonts w:ascii="Times New Roman" w:hAnsi="Times New Roman" w:cs="Times New Roman"/>
        </w:rPr>
        <w:t xml:space="preserve"> form myelin sheaths for CNS axons.</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No </w:t>
      </w:r>
      <w:proofErr w:type="spellStart"/>
      <w:r w:rsidRPr="00B8073B">
        <w:rPr>
          <w:rFonts w:ascii="Times New Roman" w:hAnsi="Times New Roman" w:cs="Times New Roman"/>
        </w:rPr>
        <w:t>neurolemma</w:t>
      </w:r>
      <w:proofErr w:type="spellEnd"/>
      <w:r w:rsidRPr="00B8073B">
        <w:rPr>
          <w:rFonts w:ascii="Times New Roman" w:hAnsi="Times New Roman" w:cs="Times New Roman"/>
        </w:rPr>
        <w:t xml:space="preserve"> is formed.</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No </w:t>
      </w:r>
      <w:proofErr w:type="spellStart"/>
      <w:r w:rsidRPr="00B8073B">
        <w:rPr>
          <w:rFonts w:ascii="Times New Roman" w:hAnsi="Times New Roman" w:cs="Times New Roman"/>
        </w:rPr>
        <w:t>regrowth</w:t>
      </w:r>
      <w:proofErr w:type="spellEnd"/>
      <w:r w:rsidRPr="00B8073B">
        <w:rPr>
          <w:rFonts w:ascii="Times New Roman" w:hAnsi="Times New Roman" w:cs="Times New Roman"/>
        </w:rPr>
        <w:t xml:space="preserve"> after injury occurs.</w:t>
      </w:r>
    </w:p>
    <w:p w:rsidR="00455E09" w:rsidRPr="00B8073B" w:rsidRDefault="002A048E"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w:t>
      </w:r>
      <w:r w:rsidR="00455E09" w:rsidRPr="00B8073B">
        <w:rPr>
          <w:rFonts w:ascii="Times New Roman" w:hAnsi="Times New Roman" w:cs="Times New Roman"/>
          <w:b/>
        </w:rPr>
        <w:t>nical Connection</w:t>
      </w:r>
      <w:r w:rsidR="00455E09" w:rsidRPr="00B8073B">
        <w:rPr>
          <w:rFonts w:ascii="Times New Roman" w:hAnsi="Times New Roman" w:cs="Times New Roman"/>
        </w:rPr>
        <w:t xml:space="preserve">: </w:t>
      </w:r>
      <w:proofErr w:type="spellStart"/>
      <w:r w:rsidR="00DD51DF" w:rsidRPr="00B8073B">
        <w:rPr>
          <w:rFonts w:ascii="Times New Roman" w:hAnsi="Times New Roman" w:cs="Times New Roman"/>
        </w:rPr>
        <w:t>Demyelination</w:t>
      </w:r>
      <w:proofErr w:type="spellEnd"/>
      <w:r w:rsidR="00DD51DF" w:rsidRPr="00B8073B">
        <w:rPr>
          <w:rFonts w:ascii="Times New Roman" w:hAnsi="Times New Roman" w:cs="Times New Roman"/>
        </w:rPr>
        <w:t xml:space="preserve"> events have adverse</w:t>
      </w:r>
      <w:r w:rsidR="00455E09" w:rsidRPr="00B8073B">
        <w:rPr>
          <w:rFonts w:ascii="Times New Roman" w:hAnsi="Times New Roman" w:cs="Times New Roman"/>
        </w:rPr>
        <w:t xml:space="preserve"> effects on signal transmission</w:t>
      </w:r>
    </w:p>
    <w:p w:rsidR="00455E09"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Collections of nervous tissue include several structures</w:t>
      </w:r>
      <w:r w:rsidR="00455E09" w:rsidRPr="00B8073B">
        <w:rPr>
          <w:rFonts w:ascii="Times New Roman" w:hAnsi="Times New Roman" w:cs="Times New Roman"/>
        </w:rPr>
        <w:t xml:space="preserve"> Cl</w:t>
      </w:r>
      <w:r w:rsidRPr="00B8073B">
        <w:rPr>
          <w:rFonts w:ascii="Times New Roman" w:hAnsi="Times New Roman" w:cs="Times New Roman"/>
        </w:rPr>
        <w:t>usters of cell bodies include:</w:t>
      </w:r>
    </w:p>
    <w:p w:rsidR="00455E09" w:rsidRPr="00B8073B" w:rsidRDefault="00455E09"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G</w:t>
      </w:r>
      <w:r w:rsidR="00DD51DF" w:rsidRPr="00B8073B">
        <w:rPr>
          <w:rFonts w:ascii="Times New Roman" w:hAnsi="Times New Roman" w:cs="Times New Roman"/>
        </w:rPr>
        <w:t>anglia in the PNS</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Nuclei  in the CNS</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Nerves and tracts are groups of axons in the PNS and CNS, respectively.</w:t>
      </w:r>
    </w:p>
    <w:p w:rsidR="00455E09"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 Gray and White Matter</w:t>
      </w:r>
    </w:p>
    <w:p w:rsidR="00455E09" w:rsidRPr="00B8073B" w:rsidRDefault="00455E09"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W</w:t>
      </w:r>
      <w:r w:rsidR="00DD51DF" w:rsidRPr="00B8073B">
        <w:rPr>
          <w:rFonts w:ascii="Times New Roman" w:hAnsi="Times New Roman" w:cs="Times New Roman"/>
        </w:rPr>
        <w:t xml:space="preserve">hite matter is composed of aggregations of </w:t>
      </w:r>
      <w:proofErr w:type="spellStart"/>
      <w:r w:rsidR="00DD51DF" w:rsidRPr="00B8073B">
        <w:rPr>
          <w:rFonts w:ascii="Times New Roman" w:hAnsi="Times New Roman" w:cs="Times New Roman"/>
        </w:rPr>
        <w:t>myelinated</w:t>
      </w:r>
      <w:proofErr w:type="spellEnd"/>
      <w:r w:rsidR="00DD51DF" w:rsidRPr="00B8073B">
        <w:rPr>
          <w:rFonts w:ascii="Times New Roman" w:hAnsi="Times New Roman" w:cs="Times New Roman"/>
        </w:rPr>
        <w:t xml:space="preserve"> processes whereas gray matter contains nerve cell bodies, dendrites, and axon terminals or bundles of </w:t>
      </w:r>
      <w:proofErr w:type="spellStart"/>
      <w:r w:rsidR="00DD51DF" w:rsidRPr="00B8073B">
        <w:rPr>
          <w:rFonts w:ascii="Times New Roman" w:hAnsi="Times New Roman" w:cs="Times New Roman"/>
        </w:rPr>
        <w:t>unmyelinated</w:t>
      </w:r>
      <w:proofErr w:type="spellEnd"/>
      <w:r w:rsidR="00DD51DF" w:rsidRPr="00B8073B">
        <w:rPr>
          <w:rFonts w:ascii="Times New Roman" w:hAnsi="Times New Roman" w:cs="Times New Roman"/>
        </w:rPr>
        <w:t xml:space="preserve"> axons and </w:t>
      </w:r>
      <w:proofErr w:type="spellStart"/>
      <w:r w:rsidR="00DD51DF" w:rsidRPr="00B8073B">
        <w:rPr>
          <w:rFonts w:ascii="Times New Roman" w:hAnsi="Times New Roman" w:cs="Times New Roman"/>
        </w:rPr>
        <w:t>neuroglia</w:t>
      </w:r>
      <w:proofErr w:type="spellEnd"/>
      <w:r w:rsidR="00DD51DF" w:rsidRPr="00B8073B">
        <w:rPr>
          <w:rFonts w:ascii="Times New Roman" w:hAnsi="Times New Roman" w:cs="Times New Roman"/>
        </w:rPr>
        <w:t xml:space="preserve"> (Figure 12.9).</w:t>
      </w:r>
    </w:p>
    <w:p w:rsidR="00F446EE"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In the spinal cord, gray matter forms an H-shaped inner core, surrounded by white matter; in the brain a thin outer shell of gray matter covers the cerebral hemispheres.</w:t>
      </w:r>
    </w:p>
    <w:p w:rsidR="00276F1C" w:rsidRPr="00B8073B" w:rsidRDefault="00276F1C" w:rsidP="00276F1C">
      <w:pPr>
        <w:pStyle w:val="ListParagraph"/>
        <w:spacing w:line="360" w:lineRule="auto"/>
        <w:ind w:left="2880"/>
        <w:rPr>
          <w:rFonts w:ascii="Times New Roman" w:hAnsi="Times New Roman" w:cs="Times New Roman"/>
        </w:rPr>
      </w:pPr>
    </w:p>
    <w:p w:rsidR="00F446EE"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ELECTRICAL SIGNALS IN NEURONS</w:t>
      </w:r>
    </w:p>
    <w:p w:rsidR="00F446EE"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Excitable cells communicate with each other by action potentials or graded potentials.</w:t>
      </w:r>
    </w:p>
    <w:p w:rsidR="00F446EE"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Action potentials allow communication over short and long distances whereas graded potentials allow communication over short distances only.</w:t>
      </w:r>
    </w:p>
    <w:p w:rsidR="00F446EE" w:rsidRPr="00B8073B" w:rsidRDefault="00DD51DF" w:rsidP="00F00866">
      <w:pPr>
        <w:pStyle w:val="ListParagraph"/>
        <w:numPr>
          <w:ilvl w:val="2"/>
          <w:numId w:val="1"/>
        </w:numPr>
        <w:spacing w:line="360" w:lineRule="auto"/>
        <w:rPr>
          <w:rFonts w:ascii="Times New Roman" w:hAnsi="Times New Roman" w:cs="Times New Roman"/>
        </w:rPr>
      </w:pPr>
      <w:proofErr w:type="gramStart"/>
      <w:r w:rsidRPr="00B8073B">
        <w:rPr>
          <w:rFonts w:ascii="Times New Roman" w:hAnsi="Times New Roman" w:cs="Times New Roman"/>
        </w:rPr>
        <w:t>Production of both types of potentials depend</w:t>
      </w:r>
      <w:proofErr w:type="gramEnd"/>
      <w:r w:rsidRPr="00B8073B">
        <w:rPr>
          <w:rFonts w:ascii="Times New Roman" w:hAnsi="Times New Roman" w:cs="Times New Roman"/>
        </w:rPr>
        <w:t xml:space="preserve"> upon the existence of a resting membrane potential and the presence of certain types of ion channels.</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membrane potential is an electrical voltage across the membrane.</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Graded and action potentials occur because of ion channels in the membrane that allow ion movement across the membrane that can change the membrane potential.</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lastRenderedPageBreak/>
        <w:t>Figure 12.11 depicts nervous system functions provided by the different signals acting through and on various cells in the pathway.</w:t>
      </w:r>
    </w:p>
    <w:p w:rsidR="00F446EE"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Ion Channels</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two basic types of ion channels are leakage (</w:t>
      </w:r>
      <w:proofErr w:type="spellStart"/>
      <w:r w:rsidRPr="00B8073B">
        <w:rPr>
          <w:rFonts w:ascii="Times New Roman" w:hAnsi="Times New Roman" w:cs="Times New Roman"/>
        </w:rPr>
        <w:t>nongated</w:t>
      </w:r>
      <w:proofErr w:type="spellEnd"/>
      <w:r w:rsidRPr="00B8073B">
        <w:rPr>
          <w:rFonts w:ascii="Times New Roman" w:hAnsi="Times New Roman" w:cs="Times New Roman"/>
        </w:rPr>
        <w:t>) and gated.</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Leakage (</w:t>
      </w:r>
      <w:proofErr w:type="spellStart"/>
      <w:r w:rsidRPr="00B8073B">
        <w:rPr>
          <w:rFonts w:ascii="Times New Roman" w:hAnsi="Times New Roman" w:cs="Times New Roman"/>
        </w:rPr>
        <w:t>nongated</w:t>
      </w:r>
      <w:proofErr w:type="spellEnd"/>
      <w:r w:rsidRPr="00B8073B">
        <w:rPr>
          <w:rFonts w:ascii="Times New Roman" w:hAnsi="Times New Roman" w:cs="Times New Roman"/>
        </w:rPr>
        <w:t>) channels are always open (Figure 12.12a)</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Gated channels open and close in response to some sort of stimulus.</w:t>
      </w:r>
    </w:p>
    <w:p w:rsidR="00F446EE" w:rsidRPr="00B8073B" w:rsidRDefault="00DD51DF"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 xml:space="preserve">Gated ion channels respond to voltage changes, </w:t>
      </w:r>
      <w:proofErr w:type="spellStart"/>
      <w:r w:rsidRPr="00B8073B">
        <w:rPr>
          <w:rFonts w:ascii="Times New Roman" w:hAnsi="Times New Roman" w:cs="Times New Roman"/>
        </w:rPr>
        <w:t>ligands</w:t>
      </w:r>
      <w:proofErr w:type="spellEnd"/>
      <w:r w:rsidRPr="00B8073B">
        <w:rPr>
          <w:rFonts w:ascii="Times New Roman" w:hAnsi="Times New Roman" w:cs="Times New Roman"/>
        </w:rPr>
        <w:t xml:space="preserve"> (chemicals), and mechanical pressure.</w:t>
      </w:r>
    </w:p>
    <w:p w:rsidR="00F446EE" w:rsidRPr="00B8073B" w:rsidRDefault="00DD51DF"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Voltage-gated channels respond to a direct change in the membrane potential (Figure 12.12b).</w:t>
      </w:r>
    </w:p>
    <w:p w:rsidR="00F446EE" w:rsidRPr="00B8073B" w:rsidRDefault="00DD51DF" w:rsidP="00F00866">
      <w:pPr>
        <w:pStyle w:val="ListParagraph"/>
        <w:numPr>
          <w:ilvl w:val="4"/>
          <w:numId w:val="1"/>
        </w:numPr>
        <w:spacing w:line="360" w:lineRule="auto"/>
        <w:rPr>
          <w:rFonts w:ascii="Times New Roman" w:hAnsi="Times New Roman" w:cs="Times New Roman"/>
        </w:rPr>
      </w:pPr>
      <w:proofErr w:type="spellStart"/>
      <w:r w:rsidRPr="00B8073B">
        <w:rPr>
          <w:rFonts w:ascii="Times New Roman" w:hAnsi="Times New Roman" w:cs="Times New Roman"/>
        </w:rPr>
        <w:t>Ligand</w:t>
      </w:r>
      <w:proofErr w:type="spellEnd"/>
      <w:r w:rsidRPr="00B8073B">
        <w:rPr>
          <w:rFonts w:ascii="Times New Roman" w:hAnsi="Times New Roman" w:cs="Times New Roman"/>
        </w:rPr>
        <w:t>-gated channels respond to a specific chemical stimulus (Figure 12.12c).</w:t>
      </w:r>
    </w:p>
    <w:p w:rsidR="00F446EE" w:rsidRPr="00B8073B" w:rsidRDefault="00DD51DF"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Mechanically gated ion channels respond to mechanical vibration or pressure (Figure 12.12d)</w:t>
      </w:r>
    </w:p>
    <w:p w:rsidR="00F446EE" w:rsidRDefault="00DD51DF" w:rsidP="00F00866">
      <w:pPr>
        <w:pStyle w:val="ListParagraph"/>
        <w:numPr>
          <w:ilvl w:val="4"/>
          <w:numId w:val="1"/>
        </w:numPr>
        <w:spacing w:line="360" w:lineRule="auto"/>
        <w:rPr>
          <w:rFonts w:ascii="Times New Roman" w:hAnsi="Times New Roman" w:cs="Times New Roman"/>
        </w:rPr>
      </w:pPr>
      <w:proofErr w:type="gramStart"/>
      <w:r w:rsidRPr="00B8073B">
        <w:rPr>
          <w:rFonts w:ascii="Times New Roman" w:hAnsi="Times New Roman" w:cs="Times New Roman"/>
        </w:rPr>
        <w:t>Table  12.1</w:t>
      </w:r>
      <w:proofErr w:type="gramEnd"/>
      <w:r w:rsidRPr="00B8073B">
        <w:rPr>
          <w:rFonts w:ascii="Times New Roman" w:hAnsi="Times New Roman" w:cs="Times New Roman"/>
        </w:rPr>
        <w:t xml:space="preserve"> provides descriptions and locations of the different ion channels.</w:t>
      </w:r>
    </w:p>
    <w:p w:rsidR="00276F1C" w:rsidRPr="00B8073B" w:rsidRDefault="00276F1C" w:rsidP="00276F1C">
      <w:pPr>
        <w:pStyle w:val="ListParagraph"/>
        <w:spacing w:line="360" w:lineRule="auto"/>
        <w:ind w:left="3600"/>
        <w:rPr>
          <w:rFonts w:ascii="Times New Roman" w:hAnsi="Times New Roman" w:cs="Times New Roman"/>
        </w:rPr>
      </w:pPr>
    </w:p>
    <w:p w:rsidR="00F446EE"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R</w:t>
      </w:r>
      <w:r w:rsidR="00276F1C">
        <w:rPr>
          <w:rFonts w:ascii="Times New Roman" w:hAnsi="Times New Roman" w:cs="Times New Roman"/>
          <w:b/>
        </w:rPr>
        <w:t>ESTING MEMBRANE POTENTIAL</w:t>
      </w:r>
    </w:p>
    <w:p w:rsidR="00F446EE"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The membrane of a </w:t>
      </w:r>
      <w:proofErr w:type="spellStart"/>
      <w:r w:rsidRPr="00B8073B">
        <w:rPr>
          <w:rFonts w:ascii="Times New Roman" w:hAnsi="Times New Roman" w:cs="Times New Roman"/>
        </w:rPr>
        <w:t>nonconducting</w:t>
      </w:r>
      <w:proofErr w:type="spellEnd"/>
      <w:r w:rsidRPr="00B8073B">
        <w:rPr>
          <w:rFonts w:ascii="Times New Roman" w:hAnsi="Times New Roman" w:cs="Times New Roman"/>
        </w:rPr>
        <w:t xml:space="preserve"> neuron is positive outside and negative inside owing to the distribution of different ions across the membrane and the relative permeability of the membrane toward Na+ and K+ (Figure 12.13a).</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A typical value for the resting membrane potential is -70mV, and the membrane is said to be polarized (Figure 13.13b)</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resting membrane potential is determined by several factors (Figure 12.14).</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the unequal distribution of ions across the plasma membrane and the selective permeability of the membrane to Na+ and K+  </w:t>
      </w:r>
    </w:p>
    <w:p w:rsidR="00F446EE" w:rsidRPr="00B8073B" w:rsidRDefault="00F446EE"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M</w:t>
      </w:r>
      <w:r w:rsidR="00DD51DF" w:rsidRPr="00B8073B">
        <w:rPr>
          <w:rFonts w:ascii="Times New Roman" w:hAnsi="Times New Roman" w:cs="Times New Roman"/>
        </w:rPr>
        <w:t>ost anions cannot leave the interior of the cell.</w:t>
      </w:r>
    </w:p>
    <w:p w:rsidR="00F446EE"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The sodium-potassium pumps compensate for slow leakage of    Na+ into the cell by pumping it back out.</w:t>
      </w:r>
    </w:p>
    <w:p w:rsidR="00276F1C" w:rsidRPr="00B8073B" w:rsidRDefault="00276F1C" w:rsidP="00276F1C">
      <w:pPr>
        <w:pStyle w:val="ListParagraph"/>
        <w:spacing w:line="360" w:lineRule="auto"/>
        <w:ind w:left="2880"/>
        <w:rPr>
          <w:rFonts w:ascii="Times New Roman" w:hAnsi="Times New Roman" w:cs="Times New Roman"/>
        </w:rPr>
      </w:pPr>
    </w:p>
    <w:p w:rsidR="00F446EE" w:rsidRPr="00B8073B" w:rsidRDefault="00276F1C" w:rsidP="00F00866">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GRADED POTENTIALS</w:t>
      </w:r>
    </w:p>
    <w:p w:rsidR="00F446EE"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A graded potential is a small deviation from the resting membrane potential that makes the membrane either more polarized (</w:t>
      </w:r>
      <w:proofErr w:type="spellStart"/>
      <w:r w:rsidRPr="00B8073B">
        <w:rPr>
          <w:rFonts w:ascii="Times New Roman" w:hAnsi="Times New Roman" w:cs="Times New Roman"/>
        </w:rPr>
        <w:t>hyperpolarization</w:t>
      </w:r>
      <w:proofErr w:type="spellEnd"/>
      <w:r w:rsidRPr="00B8073B">
        <w:rPr>
          <w:rFonts w:ascii="Times New Roman" w:hAnsi="Times New Roman" w:cs="Times New Roman"/>
        </w:rPr>
        <w:t>) or less polarized (depolarization) (Figure 12.15).</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lastRenderedPageBreak/>
        <w:t>Graded potentials occur most often in the dendrites and cell body of a neuron.</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Graded potentials occur as the result of opening of </w:t>
      </w:r>
      <w:proofErr w:type="spellStart"/>
      <w:r w:rsidRPr="00B8073B">
        <w:rPr>
          <w:rFonts w:ascii="Times New Roman" w:hAnsi="Times New Roman" w:cs="Times New Roman"/>
        </w:rPr>
        <w:t>ligand</w:t>
      </w:r>
      <w:proofErr w:type="spellEnd"/>
      <w:r w:rsidRPr="00B8073B">
        <w:rPr>
          <w:rFonts w:ascii="Times New Roman" w:hAnsi="Times New Roman" w:cs="Times New Roman"/>
        </w:rPr>
        <w:t>-gated or mechanically gated channels (Figure 12.16)</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signals are graded, meaning they vary in amplitude (size), depending on the strength of the stimulus and localized (Figure 12.17)</w:t>
      </w:r>
    </w:p>
    <w:p w:rsidR="00F446EE"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Graded potentials can be summed to create larger membrane voltage values (Figure 12.18)</w:t>
      </w:r>
    </w:p>
    <w:p w:rsidR="00276F1C" w:rsidRPr="00B8073B" w:rsidRDefault="00276F1C" w:rsidP="00276F1C">
      <w:pPr>
        <w:pStyle w:val="ListParagraph"/>
        <w:spacing w:line="360" w:lineRule="auto"/>
        <w:ind w:left="2160"/>
        <w:rPr>
          <w:rFonts w:ascii="Times New Roman" w:hAnsi="Times New Roman" w:cs="Times New Roman"/>
        </w:rPr>
      </w:pPr>
    </w:p>
    <w:p w:rsidR="00F446EE" w:rsidRPr="00B8073B" w:rsidRDefault="00276F1C" w:rsidP="00F00866">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GENERATION OF AN ACTION POTENTIAL</w:t>
      </w:r>
      <w:r w:rsidR="00DD51DF" w:rsidRPr="00B8073B">
        <w:rPr>
          <w:rFonts w:ascii="Times New Roman" w:hAnsi="Times New Roman" w:cs="Times New Roman"/>
          <w:b/>
        </w:rPr>
        <w:t xml:space="preserve"> (Figure 12.19)</w:t>
      </w:r>
    </w:p>
    <w:p w:rsidR="00F446EE"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An action potential (AP) or impulse is a sequence of rapidly occurring events that decrease and eventually reverse the membrane potential (depolarization) and then restore it to the resting state (</w:t>
      </w:r>
      <w:proofErr w:type="spellStart"/>
      <w:r w:rsidRPr="00B8073B">
        <w:rPr>
          <w:rFonts w:ascii="Times New Roman" w:hAnsi="Times New Roman" w:cs="Times New Roman"/>
        </w:rPr>
        <w:t>repolarization</w:t>
      </w:r>
      <w:proofErr w:type="spellEnd"/>
      <w:r w:rsidRPr="00B8073B">
        <w:rPr>
          <w:rFonts w:ascii="Times New Roman" w:hAnsi="Times New Roman" w:cs="Times New Roman"/>
        </w:rPr>
        <w:t>).</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During an action potential, voltage-gated Na+ and K+ channels open in sequence (Figure 12.19).</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Rapid opening of voltage-gated Na+ channels causes depolarization. If the depolarization is to threshold, the membrane potential reverses. Depolarization occurs due to the interaction of the two voltage-gated Na+ channel gates: an activation gate and an inactivation gate (Figure 12.19).</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The slower opening of voltage-gated K+ channels and closing of previously open Na+ channels leads to </w:t>
      </w:r>
      <w:proofErr w:type="spellStart"/>
      <w:r w:rsidRPr="00B8073B">
        <w:rPr>
          <w:rFonts w:ascii="Times New Roman" w:hAnsi="Times New Roman" w:cs="Times New Roman"/>
        </w:rPr>
        <w:t>repolarization</w:t>
      </w:r>
      <w:proofErr w:type="spellEnd"/>
      <w:r w:rsidRPr="00B8073B">
        <w:rPr>
          <w:rFonts w:ascii="Times New Roman" w:hAnsi="Times New Roman" w:cs="Times New Roman"/>
        </w:rPr>
        <w:t>, the recovery of the resting membrane potential.</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Different stimulus strength will affect action po</w:t>
      </w:r>
      <w:r w:rsidR="00F446EE" w:rsidRPr="00B8073B">
        <w:rPr>
          <w:rFonts w:ascii="Times New Roman" w:hAnsi="Times New Roman" w:cs="Times New Roman"/>
        </w:rPr>
        <w:t>tential generation (Figure 12.19</w:t>
      </w:r>
      <w:r w:rsidRPr="00B8073B">
        <w:rPr>
          <w:rFonts w:ascii="Times New Roman" w:hAnsi="Times New Roman" w:cs="Times New Roman"/>
        </w:rPr>
        <w:t>)</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A </w:t>
      </w:r>
      <w:proofErr w:type="spellStart"/>
      <w:r w:rsidRPr="00B8073B">
        <w:rPr>
          <w:rFonts w:ascii="Times New Roman" w:hAnsi="Times New Roman" w:cs="Times New Roman"/>
        </w:rPr>
        <w:t>subthreshold</w:t>
      </w:r>
      <w:proofErr w:type="spellEnd"/>
      <w:r w:rsidRPr="00B8073B">
        <w:rPr>
          <w:rFonts w:ascii="Times New Roman" w:hAnsi="Times New Roman" w:cs="Times New Roman"/>
        </w:rPr>
        <w:t xml:space="preserve"> stimulus does not generate an action potential</w:t>
      </w:r>
    </w:p>
    <w:p w:rsidR="00F446EE" w:rsidRPr="00B8073B" w:rsidRDefault="00F446EE"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A </w:t>
      </w:r>
      <w:r w:rsidR="00DD51DF" w:rsidRPr="00B8073B">
        <w:rPr>
          <w:rFonts w:ascii="Times New Roman" w:hAnsi="Times New Roman" w:cs="Times New Roman"/>
        </w:rPr>
        <w:t xml:space="preserve"> threshold stimulus generates an action potential</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A </w:t>
      </w:r>
      <w:proofErr w:type="spellStart"/>
      <w:r w:rsidRPr="00B8073B">
        <w:rPr>
          <w:rFonts w:ascii="Times New Roman" w:hAnsi="Times New Roman" w:cs="Times New Roman"/>
        </w:rPr>
        <w:t>suprathreshold</w:t>
      </w:r>
      <w:proofErr w:type="spellEnd"/>
      <w:r w:rsidRPr="00B8073B">
        <w:rPr>
          <w:rFonts w:ascii="Times New Roman" w:hAnsi="Times New Roman" w:cs="Times New Roman"/>
        </w:rPr>
        <w:t xml:space="preserve"> stimulus generates an action potential and often more than one action potential. </w:t>
      </w:r>
    </w:p>
    <w:p w:rsidR="00F446EE" w:rsidRPr="00B8073B" w:rsidRDefault="00F446EE"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Figure 12.20</w:t>
      </w:r>
      <w:r w:rsidR="00DD51DF" w:rsidRPr="00B8073B">
        <w:rPr>
          <w:rFonts w:ascii="Times New Roman" w:hAnsi="Times New Roman" w:cs="Times New Roman"/>
        </w:rPr>
        <w:t xml:space="preserve"> depicts a review of ion flow during depolarization and </w:t>
      </w:r>
      <w:proofErr w:type="spellStart"/>
      <w:r w:rsidR="00DD51DF" w:rsidRPr="00B8073B">
        <w:rPr>
          <w:rFonts w:ascii="Times New Roman" w:hAnsi="Times New Roman" w:cs="Times New Roman"/>
        </w:rPr>
        <w:t>repolarizationn</w:t>
      </w:r>
      <w:proofErr w:type="spellEnd"/>
      <w:r w:rsidR="00DD51DF" w:rsidRPr="00B8073B">
        <w:rPr>
          <w:rFonts w:ascii="Times New Roman" w:hAnsi="Times New Roman" w:cs="Times New Roman"/>
        </w:rPr>
        <w:t xml:space="preserve"> phases.  </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During the refractory period (Figure 12.19), another impulse cannot be generated at all (absolute refractory period) or can be triggered only by a </w:t>
      </w:r>
      <w:proofErr w:type="spellStart"/>
      <w:r w:rsidRPr="00B8073B">
        <w:rPr>
          <w:rFonts w:ascii="Times New Roman" w:hAnsi="Times New Roman" w:cs="Times New Roman"/>
        </w:rPr>
        <w:t>suprathreshold</w:t>
      </w:r>
      <w:proofErr w:type="spellEnd"/>
      <w:r w:rsidRPr="00B8073B">
        <w:rPr>
          <w:rFonts w:ascii="Times New Roman" w:hAnsi="Times New Roman" w:cs="Times New Roman"/>
        </w:rPr>
        <w:t xml:space="preserve"> stimulus (relative refractory period).</w:t>
      </w:r>
    </w:p>
    <w:p w:rsidR="00F446EE"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Propagation of action potentials</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 An action potential conducts or propagates (travels) from point to point along the membrane; the traveling action potential is a nerve impulse.</w:t>
      </w:r>
    </w:p>
    <w:p w:rsidR="00F446EE"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lastRenderedPageBreak/>
        <w:t>Clinical Connection</w:t>
      </w:r>
      <w:r w:rsidR="00F446EE" w:rsidRPr="00B8073B">
        <w:rPr>
          <w:rFonts w:ascii="Times New Roman" w:hAnsi="Times New Roman" w:cs="Times New Roman"/>
        </w:rPr>
        <w:t>:</w:t>
      </w:r>
      <w:r w:rsidR="00DD51DF" w:rsidRPr="00B8073B">
        <w:rPr>
          <w:rFonts w:ascii="Times New Roman" w:hAnsi="Times New Roman" w:cs="Times New Roman"/>
        </w:rPr>
        <w:t xml:space="preserve"> Local anesthetics and certain neurotoxins prevent opening of voltage-gated Na+ channels so nerve impulses cannot pass the obstructed region </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step-by-step depolarization of each adjacent area of the plasma membrane is called con</w:t>
      </w:r>
      <w:r w:rsidR="003F55D0" w:rsidRPr="00B8073B">
        <w:rPr>
          <w:rFonts w:ascii="Times New Roman" w:hAnsi="Times New Roman" w:cs="Times New Roman"/>
        </w:rPr>
        <w:t>tinuous conduction (Figure 12.21</w:t>
      </w:r>
      <w:r w:rsidRPr="00B8073B">
        <w:rPr>
          <w:rFonts w:ascii="Times New Roman" w:hAnsi="Times New Roman" w:cs="Times New Roman"/>
        </w:rPr>
        <w:t xml:space="preserve">). Nerve impulse conduction in which the impulse jumps from </w:t>
      </w:r>
      <w:proofErr w:type="spellStart"/>
      <w:r w:rsidRPr="00B8073B">
        <w:rPr>
          <w:rFonts w:ascii="Times New Roman" w:hAnsi="Times New Roman" w:cs="Times New Roman"/>
        </w:rPr>
        <w:t>neurofibral</w:t>
      </w:r>
      <w:proofErr w:type="spellEnd"/>
      <w:r w:rsidRPr="00B8073B">
        <w:rPr>
          <w:rFonts w:ascii="Times New Roman" w:hAnsi="Times New Roman" w:cs="Times New Roman"/>
        </w:rPr>
        <w:t xml:space="preserve"> node to node is called </w:t>
      </w:r>
      <w:proofErr w:type="spellStart"/>
      <w:r w:rsidRPr="00B8073B">
        <w:rPr>
          <w:rFonts w:ascii="Times New Roman" w:hAnsi="Times New Roman" w:cs="Times New Roman"/>
        </w:rPr>
        <w:t>sa</w:t>
      </w:r>
      <w:r w:rsidR="003F55D0" w:rsidRPr="00B8073B">
        <w:rPr>
          <w:rFonts w:ascii="Times New Roman" w:hAnsi="Times New Roman" w:cs="Times New Roman"/>
        </w:rPr>
        <w:t>ltatory</w:t>
      </w:r>
      <w:proofErr w:type="spellEnd"/>
      <w:r w:rsidR="003F55D0" w:rsidRPr="00B8073B">
        <w:rPr>
          <w:rFonts w:ascii="Times New Roman" w:hAnsi="Times New Roman" w:cs="Times New Roman"/>
        </w:rPr>
        <w:t xml:space="preserve"> conduction (Figure 12.21</w:t>
      </w:r>
      <w:r w:rsidRPr="00B8073B">
        <w:rPr>
          <w:rFonts w:ascii="Times New Roman" w:hAnsi="Times New Roman" w:cs="Times New Roman"/>
        </w:rPr>
        <w:t>).</w:t>
      </w:r>
    </w:p>
    <w:p w:rsidR="00F446EE"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propagation speed of a nerve impulse is not related to stimulus strength.</w:t>
      </w:r>
    </w:p>
    <w:p w:rsidR="00F446EE"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Larger-diameter fibers conduct impulses faster than those with smaller diameters.</w:t>
      </w:r>
    </w:p>
    <w:p w:rsidR="003F55D0" w:rsidRPr="00B8073B" w:rsidRDefault="003F55D0" w:rsidP="00F00866">
      <w:pPr>
        <w:pStyle w:val="ListParagraph"/>
        <w:numPr>
          <w:ilvl w:val="4"/>
          <w:numId w:val="1"/>
        </w:numPr>
        <w:spacing w:line="360" w:lineRule="auto"/>
        <w:rPr>
          <w:rFonts w:ascii="Times New Roman" w:hAnsi="Times New Roman" w:cs="Times New Roman"/>
        </w:rPr>
      </w:pPr>
      <w:proofErr w:type="gramStart"/>
      <w:r w:rsidRPr="00B8073B">
        <w:rPr>
          <w:rFonts w:ascii="Times New Roman" w:hAnsi="Times New Roman" w:cs="Times New Roman"/>
        </w:rPr>
        <w:t>A fibers</w:t>
      </w:r>
      <w:proofErr w:type="gramEnd"/>
      <w:r w:rsidRPr="00B8073B">
        <w:rPr>
          <w:rFonts w:ascii="Times New Roman" w:hAnsi="Times New Roman" w:cs="Times New Roman"/>
        </w:rPr>
        <w:t xml:space="preserve"> are the largest-diameter axons (5–20 m) and are </w:t>
      </w:r>
      <w:proofErr w:type="spellStart"/>
      <w:r w:rsidRPr="00B8073B">
        <w:rPr>
          <w:rFonts w:ascii="Times New Roman" w:hAnsi="Times New Roman" w:cs="Times New Roman"/>
        </w:rPr>
        <w:t>myelinated</w:t>
      </w:r>
      <w:proofErr w:type="spellEnd"/>
      <w:r w:rsidRPr="00B8073B">
        <w:rPr>
          <w:rFonts w:ascii="Times New Roman" w:hAnsi="Times New Roman" w:cs="Times New Roman"/>
        </w:rPr>
        <w:t xml:space="preserve">. </w:t>
      </w:r>
    </w:p>
    <w:p w:rsidR="003F55D0" w:rsidRPr="00B8073B" w:rsidRDefault="003F55D0" w:rsidP="00F00866">
      <w:pPr>
        <w:pStyle w:val="ListParagraph"/>
        <w:numPr>
          <w:ilvl w:val="5"/>
          <w:numId w:val="1"/>
        </w:numPr>
        <w:spacing w:line="360" w:lineRule="auto"/>
        <w:rPr>
          <w:rFonts w:ascii="Times New Roman" w:hAnsi="Times New Roman" w:cs="Times New Roman"/>
        </w:rPr>
      </w:pPr>
      <w:r w:rsidRPr="00B8073B">
        <w:rPr>
          <w:rFonts w:ascii="Times New Roman" w:hAnsi="Times New Roman" w:cs="Times New Roman"/>
        </w:rPr>
        <w:t>conduct nerve impulses (action potentials) at speeds of 12 to 130 m/sec (27–290 mi/hr)</w:t>
      </w:r>
    </w:p>
    <w:p w:rsidR="003F55D0" w:rsidRPr="00B8073B" w:rsidRDefault="003F55D0"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 xml:space="preserve"> B fibers are axons with diameters of 2–3 m.</w:t>
      </w:r>
    </w:p>
    <w:p w:rsidR="003F55D0" w:rsidRPr="00B8073B" w:rsidRDefault="003F55D0" w:rsidP="00F00866">
      <w:pPr>
        <w:pStyle w:val="ListParagraph"/>
        <w:numPr>
          <w:ilvl w:val="4"/>
          <w:numId w:val="1"/>
        </w:numPr>
        <w:spacing w:line="360" w:lineRule="auto"/>
        <w:rPr>
          <w:rFonts w:ascii="Times New Roman" w:hAnsi="Times New Roman" w:cs="Times New Roman"/>
        </w:rPr>
      </w:pPr>
      <w:r w:rsidRPr="00B8073B">
        <w:rPr>
          <w:rFonts w:ascii="Times New Roman" w:hAnsi="Times New Roman" w:cs="Times New Roman"/>
        </w:rPr>
        <w:t xml:space="preserve">C fibers are the smallest-diameter axons (0.5–1.5 m) and all are </w:t>
      </w:r>
      <w:proofErr w:type="spellStart"/>
      <w:r w:rsidRPr="00B8073B">
        <w:rPr>
          <w:rFonts w:ascii="Times New Roman" w:hAnsi="Times New Roman" w:cs="Times New Roman"/>
        </w:rPr>
        <w:t>unmyelinated</w:t>
      </w:r>
      <w:proofErr w:type="spellEnd"/>
    </w:p>
    <w:p w:rsidR="003F55D0" w:rsidRPr="00B8073B" w:rsidRDefault="00DD51DF"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Myelinated</w:t>
      </w:r>
      <w:proofErr w:type="spellEnd"/>
      <w:r w:rsidRPr="00B8073B">
        <w:rPr>
          <w:rFonts w:ascii="Times New Roman" w:hAnsi="Times New Roman" w:cs="Times New Roman"/>
        </w:rPr>
        <w:t xml:space="preserve"> fibers conduct impulses faster than </w:t>
      </w:r>
      <w:proofErr w:type="spellStart"/>
      <w:r w:rsidRPr="00B8073B">
        <w:rPr>
          <w:rFonts w:ascii="Times New Roman" w:hAnsi="Times New Roman" w:cs="Times New Roman"/>
        </w:rPr>
        <w:t>unmyelinated</w:t>
      </w:r>
      <w:proofErr w:type="spellEnd"/>
      <w:r w:rsidRPr="00B8073B">
        <w:rPr>
          <w:rFonts w:ascii="Times New Roman" w:hAnsi="Times New Roman" w:cs="Times New Roman"/>
        </w:rPr>
        <w:t xml:space="preserve"> fibers.</w:t>
      </w:r>
    </w:p>
    <w:p w:rsidR="003F55D0"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Nerve fibers conduct impulses faster when warmed and slower when cooled.</w:t>
      </w:r>
    </w:p>
    <w:p w:rsidR="003F55D0"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 Neurons are classified by diameter and </w:t>
      </w:r>
      <w:proofErr w:type="spellStart"/>
      <w:r w:rsidRPr="00B8073B">
        <w:rPr>
          <w:rFonts w:ascii="Times New Roman" w:hAnsi="Times New Roman" w:cs="Times New Roman"/>
        </w:rPr>
        <w:t>myelination</w:t>
      </w:r>
      <w:proofErr w:type="spellEnd"/>
      <w:r w:rsidRPr="00B8073B">
        <w:rPr>
          <w:rFonts w:ascii="Times New Roman" w:hAnsi="Times New Roman" w:cs="Times New Roman"/>
        </w:rPr>
        <w:t>, and therefore conduction speed.</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 Encoding of stimulus intensity-The intensity of a stimulus is coded in the rate of impulse production, i.e., the frequency of action potentials.</w:t>
      </w:r>
    </w:p>
    <w:p w:rsidR="003F55D0"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Comparison of electrical signals produced by excitable cells.</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Nerve and muscle action potentials differ in size of the resting membrane potential, duration of the impulses, and velocit</w:t>
      </w:r>
      <w:r w:rsidR="003F55D0" w:rsidRPr="00B8073B">
        <w:rPr>
          <w:rFonts w:ascii="Times New Roman" w:hAnsi="Times New Roman" w:cs="Times New Roman"/>
        </w:rPr>
        <w:t>y of conduction of the impulse.</w:t>
      </w:r>
    </w:p>
    <w:p w:rsidR="003F55D0" w:rsidRPr="00B8073B" w:rsidRDefault="003F55D0"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G</w:t>
      </w:r>
      <w:r w:rsidR="00DD51DF" w:rsidRPr="00B8073B">
        <w:rPr>
          <w:rFonts w:ascii="Times New Roman" w:hAnsi="Times New Roman" w:cs="Times New Roman"/>
        </w:rPr>
        <w:t xml:space="preserve">raded and action potentials differ in amplitude, duration, types of channels used, location, polarity, propagation, and refractory period. </w:t>
      </w:r>
    </w:p>
    <w:p w:rsidR="003F55D0"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various differences between graded potentials and action potentials are summarized in Table 12.2.</w:t>
      </w:r>
    </w:p>
    <w:p w:rsidR="00276F1C" w:rsidRPr="00B8073B" w:rsidRDefault="00276F1C" w:rsidP="00276F1C">
      <w:pPr>
        <w:pStyle w:val="ListParagraph"/>
        <w:spacing w:line="360" w:lineRule="auto"/>
        <w:ind w:left="2160"/>
        <w:rPr>
          <w:rFonts w:ascii="Times New Roman" w:hAnsi="Times New Roman" w:cs="Times New Roman"/>
        </w:rPr>
      </w:pPr>
    </w:p>
    <w:p w:rsidR="003F55D0"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SIGNAL TRANSMISSION AT SYNAPSES</w:t>
      </w:r>
    </w:p>
    <w:p w:rsidR="003F55D0"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lastRenderedPageBreak/>
        <w:t xml:space="preserve">A synapse is the functional junction between one neuron and another or between a neuron and an </w:t>
      </w:r>
      <w:proofErr w:type="spellStart"/>
      <w:r w:rsidRPr="00B8073B">
        <w:rPr>
          <w:rFonts w:ascii="Times New Roman" w:hAnsi="Times New Roman" w:cs="Times New Roman"/>
        </w:rPr>
        <w:t>effector</w:t>
      </w:r>
      <w:proofErr w:type="spellEnd"/>
      <w:r w:rsidRPr="00B8073B">
        <w:rPr>
          <w:rFonts w:ascii="Times New Roman" w:hAnsi="Times New Roman" w:cs="Times New Roman"/>
        </w:rPr>
        <w:t xml:space="preserve"> such as a muscle or gland.</w:t>
      </w:r>
    </w:p>
    <w:p w:rsidR="003F55D0"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Electrical Synapses</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At an electrical synapse, ionic current spreads directly from one cell to another through gap junctions.</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Electrical synapses allow faster communication and can synchronize the activity of a group of neurons or muscle fibers.</w:t>
      </w:r>
    </w:p>
    <w:p w:rsidR="003F55D0"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Chemical Synapses</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At a chemical synapse, there is only one-way information transfer from a </w:t>
      </w:r>
      <w:proofErr w:type="spellStart"/>
      <w:r w:rsidRPr="00B8073B">
        <w:rPr>
          <w:rFonts w:ascii="Times New Roman" w:hAnsi="Times New Roman" w:cs="Times New Roman"/>
        </w:rPr>
        <w:t>presynaptic</w:t>
      </w:r>
      <w:proofErr w:type="spellEnd"/>
      <w:r w:rsidRPr="00B8073B">
        <w:rPr>
          <w:rFonts w:ascii="Times New Roman" w:hAnsi="Times New Roman" w:cs="Times New Roman"/>
        </w:rPr>
        <w:t xml:space="preserve"> neuron to a postsynaptic neuron (Figure12.2</w:t>
      </w:r>
      <w:r w:rsidR="003F2860" w:rsidRPr="00B8073B">
        <w:rPr>
          <w:rFonts w:ascii="Times New Roman" w:hAnsi="Times New Roman" w:cs="Times New Roman"/>
        </w:rPr>
        <w:t>2</w:t>
      </w:r>
      <w:r w:rsidRPr="00B8073B">
        <w:rPr>
          <w:rFonts w:ascii="Times New Roman" w:hAnsi="Times New Roman" w:cs="Times New Roman"/>
        </w:rPr>
        <w:t>).</w:t>
      </w:r>
    </w:p>
    <w:p w:rsidR="002A048E" w:rsidRPr="00B8073B" w:rsidRDefault="002A048E" w:rsidP="002A048E">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Excitatory and Inhibitory Postsynaptic Potentials</w:t>
      </w:r>
    </w:p>
    <w:p w:rsidR="002A048E" w:rsidRPr="00B8073B" w:rsidRDefault="002A048E" w:rsidP="002A048E">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postsynaptic neuron is an integrator, receiving and integrating signals, then responding.</w:t>
      </w:r>
    </w:p>
    <w:p w:rsidR="002A048E" w:rsidRPr="00B8073B" w:rsidRDefault="002A048E"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If the excitatory effect is greater than the inhibitory effect but less that the threshold level of stimulation, the result is a </w:t>
      </w:r>
      <w:proofErr w:type="spellStart"/>
      <w:r w:rsidRPr="00B8073B">
        <w:rPr>
          <w:rFonts w:ascii="Times New Roman" w:hAnsi="Times New Roman" w:cs="Times New Roman"/>
        </w:rPr>
        <w:t>subthreshold</w:t>
      </w:r>
      <w:proofErr w:type="spellEnd"/>
      <w:r w:rsidRPr="00B8073B">
        <w:rPr>
          <w:rFonts w:ascii="Times New Roman" w:hAnsi="Times New Roman" w:cs="Times New Roman"/>
        </w:rPr>
        <w:t xml:space="preserve"> EPSP, making it easier to generate a nerve impulse.</w:t>
      </w:r>
    </w:p>
    <w:p w:rsidR="002A048E" w:rsidRPr="00B8073B" w:rsidRDefault="002A048E"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If the excitatory effect is greater than the inhibitory effect and reaches or surpasses the threshold level of stimulation, the result is a threshold or </w:t>
      </w:r>
      <w:proofErr w:type="spellStart"/>
      <w:r w:rsidRPr="00B8073B">
        <w:rPr>
          <w:rFonts w:ascii="Times New Roman" w:hAnsi="Times New Roman" w:cs="Times New Roman"/>
        </w:rPr>
        <w:t>suprathreshold</w:t>
      </w:r>
      <w:proofErr w:type="spellEnd"/>
      <w:r w:rsidRPr="00B8073B">
        <w:rPr>
          <w:rFonts w:ascii="Times New Roman" w:hAnsi="Times New Roman" w:cs="Times New Roman"/>
        </w:rPr>
        <w:t xml:space="preserve"> EPSP and a nerve impulse.</w:t>
      </w:r>
    </w:p>
    <w:p w:rsidR="002A048E" w:rsidRPr="00B8073B" w:rsidRDefault="002A048E"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If the inhibitory effect is greater than the excitatory effect, the membrane hyperpolarizes (IPSP) with failure to produce a nerve impulse.</w:t>
      </w:r>
    </w:p>
    <w:p w:rsidR="002A048E" w:rsidRPr="00B8073B" w:rsidRDefault="002A048E" w:rsidP="002A048E">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Structure of Neurotransmitter Receptors</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Neurotransmitters at chemical synapses cause either an excitatory or inhibitory graded potential.</w:t>
      </w:r>
    </w:p>
    <w:p w:rsidR="002A048E" w:rsidRPr="00B8073B" w:rsidRDefault="002A048E" w:rsidP="002A048E">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Neurotransmitter receptors have two structures (Figure 12.24)</w:t>
      </w:r>
    </w:p>
    <w:p w:rsidR="002A048E" w:rsidRPr="00B8073B" w:rsidRDefault="002A048E"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 </w:t>
      </w:r>
      <w:proofErr w:type="spellStart"/>
      <w:r w:rsidRPr="00B8073B">
        <w:rPr>
          <w:rFonts w:ascii="Times New Roman" w:hAnsi="Times New Roman" w:cs="Times New Roman"/>
        </w:rPr>
        <w:t>Ionotropic</w:t>
      </w:r>
      <w:proofErr w:type="spellEnd"/>
      <w:r w:rsidRPr="00B8073B">
        <w:rPr>
          <w:rFonts w:ascii="Times New Roman" w:hAnsi="Times New Roman" w:cs="Times New Roman"/>
        </w:rPr>
        <w:t xml:space="preserve"> receptors are ion channels that directly bind to the neurotransmitter.</w:t>
      </w:r>
    </w:p>
    <w:p w:rsidR="002A048E" w:rsidRPr="00B8073B" w:rsidRDefault="002A048E"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 xml:space="preserve"> </w:t>
      </w:r>
      <w:proofErr w:type="spellStart"/>
      <w:r w:rsidRPr="00B8073B">
        <w:rPr>
          <w:rFonts w:ascii="Times New Roman" w:hAnsi="Times New Roman" w:cs="Times New Roman"/>
        </w:rPr>
        <w:t>Metabotropic</w:t>
      </w:r>
      <w:proofErr w:type="spellEnd"/>
      <w:r w:rsidRPr="00B8073B">
        <w:rPr>
          <w:rFonts w:ascii="Times New Roman" w:hAnsi="Times New Roman" w:cs="Times New Roman"/>
        </w:rPr>
        <w:t xml:space="preserve"> receptors are proteins (G proteins) that bind to the </w:t>
      </w:r>
      <w:proofErr w:type="gramStart"/>
      <w:r w:rsidRPr="00B8073B">
        <w:rPr>
          <w:rFonts w:ascii="Times New Roman" w:hAnsi="Times New Roman" w:cs="Times New Roman"/>
        </w:rPr>
        <w:t>neurotransmitter  but</w:t>
      </w:r>
      <w:proofErr w:type="gramEnd"/>
      <w:r w:rsidRPr="00B8073B">
        <w:rPr>
          <w:rFonts w:ascii="Times New Roman" w:hAnsi="Times New Roman" w:cs="Times New Roman"/>
        </w:rPr>
        <w:t xml:space="preserve"> are not the ion channel. Instead, the binding protein initiates ion flow through another protein.</w:t>
      </w:r>
    </w:p>
    <w:p w:rsidR="003F55D0" w:rsidRPr="00B8073B" w:rsidRDefault="00DD51DF"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An excitatory neurotransmitter is one that can depolarize or make less negative the postsynaptic neuron’s membrane, bringing the membrane potential closer to threshol</w:t>
      </w:r>
      <w:r w:rsidR="003F2860" w:rsidRPr="00B8073B">
        <w:rPr>
          <w:rFonts w:ascii="Times New Roman" w:hAnsi="Times New Roman" w:cs="Times New Roman"/>
        </w:rPr>
        <w:t>d (Figure 12.23a</w:t>
      </w:r>
      <w:r w:rsidRPr="00B8073B">
        <w:rPr>
          <w:rFonts w:ascii="Times New Roman" w:hAnsi="Times New Roman" w:cs="Times New Roman"/>
        </w:rPr>
        <w:t>).</w:t>
      </w:r>
    </w:p>
    <w:p w:rsidR="003F55D0" w:rsidRPr="00B8073B" w:rsidRDefault="00DD51DF" w:rsidP="002A048E">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lastRenderedPageBreak/>
        <w:t>An inhibitory neurotransmitter hyperpolarizes the membrane of the postsynaptic neuron, making the inside more negative and generation of a nerve impulse more difficult. A hyperpolarizing PSP is inhibitory and is termed an inhibitory postsynaptic potential (IPSP) (Figure 12.</w:t>
      </w:r>
      <w:r w:rsidR="003F2860" w:rsidRPr="00B8073B">
        <w:rPr>
          <w:rFonts w:ascii="Times New Roman" w:hAnsi="Times New Roman" w:cs="Times New Roman"/>
        </w:rPr>
        <w:t>23b</w:t>
      </w:r>
      <w:r w:rsidRPr="00B8073B">
        <w:rPr>
          <w:rFonts w:ascii="Times New Roman" w:hAnsi="Times New Roman" w:cs="Times New Roman"/>
        </w:rPr>
        <w:t>).</w:t>
      </w:r>
    </w:p>
    <w:p w:rsidR="002A048E" w:rsidRPr="00B8073B" w:rsidRDefault="002A048E" w:rsidP="002A048E">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Removal of Neurotransmitter</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Neurotransmitter is removed from the synaptic cleft in three ways: diffusion, enzymatic degradation, and uptake into cells (neurons and </w:t>
      </w:r>
      <w:proofErr w:type="spellStart"/>
      <w:r w:rsidRPr="00B8073B">
        <w:rPr>
          <w:rFonts w:ascii="Times New Roman" w:hAnsi="Times New Roman" w:cs="Times New Roman"/>
        </w:rPr>
        <w:t>glia</w:t>
      </w:r>
      <w:proofErr w:type="spellEnd"/>
      <w:r w:rsidRPr="00B8073B">
        <w:rPr>
          <w:rFonts w:ascii="Times New Roman" w:hAnsi="Times New Roman" w:cs="Times New Roman"/>
        </w:rPr>
        <w:t>).</w:t>
      </w:r>
    </w:p>
    <w:p w:rsidR="002A048E" w:rsidRPr="00B8073B" w:rsidRDefault="002A048E" w:rsidP="002A048E">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Spatial and Temporal Summation</w:t>
      </w:r>
    </w:p>
    <w:p w:rsidR="003F55D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If several </w:t>
      </w:r>
      <w:proofErr w:type="spellStart"/>
      <w:r w:rsidRPr="00B8073B">
        <w:rPr>
          <w:rFonts w:ascii="Times New Roman" w:hAnsi="Times New Roman" w:cs="Times New Roman"/>
        </w:rPr>
        <w:t>presynaptic</w:t>
      </w:r>
      <w:proofErr w:type="spellEnd"/>
      <w:r w:rsidRPr="00B8073B">
        <w:rPr>
          <w:rFonts w:ascii="Times New Roman" w:hAnsi="Times New Roman" w:cs="Times New Roman"/>
        </w:rPr>
        <w:t xml:space="preserve"> end bulbs release their neurotransmitter at about the same time, the combined effect may generate a nerve impulse due to summation; summation may be spatial or temporal (Figures 12.2</w:t>
      </w:r>
      <w:r w:rsidR="003F2860" w:rsidRPr="00B8073B">
        <w:rPr>
          <w:rFonts w:ascii="Times New Roman" w:hAnsi="Times New Roman" w:cs="Times New Roman"/>
        </w:rPr>
        <w:t>4 and Figure 12.25</w:t>
      </w:r>
      <w:r w:rsidRPr="00B8073B">
        <w:rPr>
          <w:rFonts w:ascii="Times New Roman" w:hAnsi="Times New Roman" w:cs="Times New Roman"/>
        </w:rPr>
        <w:t>).</w:t>
      </w:r>
    </w:p>
    <w:p w:rsidR="003F2860"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Clinical Connection</w:t>
      </w:r>
      <w:r w:rsidR="003F2860" w:rsidRPr="00B8073B">
        <w:rPr>
          <w:rFonts w:ascii="Times New Roman" w:hAnsi="Times New Roman" w:cs="Times New Roman"/>
        </w:rPr>
        <w:t xml:space="preserve">: </w:t>
      </w:r>
      <w:r w:rsidR="00DD51DF" w:rsidRPr="00B8073B">
        <w:rPr>
          <w:rFonts w:ascii="Times New Roman" w:hAnsi="Times New Roman" w:cs="Times New Roman"/>
        </w:rPr>
        <w:t>Strychnine poisoning demonstrates the importance of inhibitor</w:t>
      </w:r>
      <w:r w:rsidR="003F2860" w:rsidRPr="00B8073B">
        <w:rPr>
          <w:rFonts w:ascii="Times New Roman" w:hAnsi="Times New Roman" w:cs="Times New Roman"/>
        </w:rPr>
        <w:t>y neurons.</w:t>
      </w:r>
    </w:p>
    <w:p w:rsidR="00276F1C" w:rsidRPr="00B8073B" w:rsidRDefault="00276F1C" w:rsidP="00276F1C">
      <w:pPr>
        <w:pStyle w:val="ListParagraph"/>
        <w:spacing w:line="360" w:lineRule="auto"/>
        <w:ind w:left="2160"/>
        <w:rPr>
          <w:rFonts w:ascii="Times New Roman" w:hAnsi="Times New Roman" w:cs="Times New Roman"/>
        </w:rPr>
      </w:pPr>
    </w:p>
    <w:p w:rsidR="003F2860"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NEUROTRANSMITTERS</w:t>
      </w:r>
    </w:p>
    <w:p w:rsidR="003F2860"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 Both excitatory and inhibitory neurotransmitters are present in the CNS and PNS; the same neurotransmitter may be excitatory in some locations and inhibitory in others.</w:t>
      </w:r>
    </w:p>
    <w:p w:rsidR="003F286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Many neurotransmitters are also hormones released by endocrine glands.</w:t>
      </w:r>
    </w:p>
    <w:p w:rsidR="003F286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Some brain neurotransmitters are released by </w:t>
      </w:r>
      <w:proofErr w:type="spellStart"/>
      <w:r w:rsidRPr="00B8073B">
        <w:rPr>
          <w:rFonts w:ascii="Times New Roman" w:hAnsi="Times New Roman" w:cs="Times New Roman"/>
        </w:rPr>
        <w:t>neurosecretory</w:t>
      </w:r>
      <w:proofErr w:type="spellEnd"/>
      <w:r w:rsidRPr="00B8073B">
        <w:rPr>
          <w:rFonts w:ascii="Times New Roman" w:hAnsi="Times New Roman" w:cs="Times New Roman"/>
        </w:rPr>
        <w:t xml:space="preserve"> cells.</w:t>
      </w:r>
    </w:p>
    <w:p w:rsidR="003F2860"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 Important small-molecule neurotransmitters include acetylcholine, amino glutamate, </w:t>
      </w:r>
      <w:proofErr w:type="spellStart"/>
      <w:r w:rsidRPr="00B8073B">
        <w:rPr>
          <w:rFonts w:ascii="Times New Roman" w:hAnsi="Times New Roman" w:cs="Times New Roman"/>
        </w:rPr>
        <w:t>aspartate</w:t>
      </w:r>
      <w:proofErr w:type="spellEnd"/>
      <w:r w:rsidRPr="00B8073B">
        <w:rPr>
          <w:rFonts w:ascii="Times New Roman" w:hAnsi="Times New Roman" w:cs="Times New Roman"/>
        </w:rPr>
        <w:t xml:space="preserve">, gamma </w:t>
      </w:r>
      <w:proofErr w:type="spellStart"/>
      <w:r w:rsidRPr="00B8073B">
        <w:rPr>
          <w:rFonts w:ascii="Times New Roman" w:hAnsi="Times New Roman" w:cs="Times New Roman"/>
        </w:rPr>
        <w:t>aminobutyric</w:t>
      </w:r>
      <w:proofErr w:type="spellEnd"/>
      <w:r w:rsidRPr="00B8073B">
        <w:rPr>
          <w:rFonts w:ascii="Times New Roman" w:hAnsi="Times New Roman" w:cs="Times New Roman"/>
        </w:rPr>
        <w:t xml:space="preserve"> acid, </w:t>
      </w:r>
      <w:proofErr w:type="spellStart"/>
      <w:r w:rsidRPr="00B8073B">
        <w:rPr>
          <w:rFonts w:ascii="Times New Roman" w:hAnsi="Times New Roman" w:cs="Times New Roman"/>
        </w:rPr>
        <w:t>glycine</w:t>
      </w:r>
      <w:proofErr w:type="spellEnd"/>
      <w:r w:rsidRPr="00B8073B">
        <w:rPr>
          <w:rFonts w:ascii="Times New Roman" w:hAnsi="Times New Roman" w:cs="Times New Roman"/>
        </w:rPr>
        <w:t xml:space="preserve">, </w:t>
      </w:r>
      <w:proofErr w:type="spellStart"/>
      <w:r w:rsidRPr="00B8073B">
        <w:rPr>
          <w:rFonts w:ascii="Times New Roman" w:hAnsi="Times New Roman" w:cs="Times New Roman"/>
        </w:rPr>
        <w:t>norepinephrine</w:t>
      </w:r>
      <w:proofErr w:type="spellEnd"/>
      <w:r w:rsidRPr="00B8073B">
        <w:rPr>
          <w:rFonts w:ascii="Times New Roman" w:hAnsi="Times New Roman" w:cs="Times New Roman"/>
        </w:rPr>
        <w:t>, epinephrine, and dopamine (Figure 12.2</w:t>
      </w:r>
      <w:r w:rsidR="003F2860" w:rsidRPr="00B8073B">
        <w:rPr>
          <w:rFonts w:ascii="Times New Roman" w:hAnsi="Times New Roman" w:cs="Times New Roman"/>
        </w:rPr>
        <w:t>6</w:t>
      </w:r>
      <w:r w:rsidRPr="00B8073B">
        <w:rPr>
          <w:rFonts w:ascii="Times New Roman" w:hAnsi="Times New Roman" w:cs="Times New Roman"/>
        </w:rPr>
        <w:t>)</w:t>
      </w:r>
    </w:p>
    <w:p w:rsidR="003F2860" w:rsidRPr="00B8073B" w:rsidRDefault="003F2860" w:rsidP="00F00866">
      <w:pPr>
        <w:pStyle w:val="ListParagraph"/>
        <w:numPr>
          <w:ilvl w:val="2"/>
          <w:numId w:val="1"/>
        </w:numPr>
        <w:spacing w:line="360" w:lineRule="auto"/>
        <w:rPr>
          <w:rFonts w:ascii="Times New Roman" w:hAnsi="Times New Roman" w:cs="Times New Roman"/>
        </w:rPr>
      </w:pPr>
      <w:proofErr w:type="spellStart"/>
      <w:r w:rsidRPr="00B8073B">
        <w:rPr>
          <w:rFonts w:ascii="Times New Roman" w:hAnsi="Times New Roman" w:cs="Times New Roman"/>
        </w:rPr>
        <w:t>Acetycholine</w:t>
      </w:r>
      <w:proofErr w:type="spellEnd"/>
    </w:p>
    <w:p w:rsidR="003F2860" w:rsidRPr="00B8073B" w:rsidRDefault="003F2860"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Amino Acids</w:t>
      </w:r>
    </w:p>
    <w:p w:rsidR="003F2860" w:rsidRPr="00B8073B" w:rsidRDefault="003F2860"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Glutamate</w:t>
      </w:r>
    </w:p>
    <w:p w:rsidR="003F2860" w:rsidRPr="00B8073B" w:rsidRDefault="003F2860"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Aspartate</w:t>
      </w:r>
      <w:proofErr w:type="spellEnd"/>
    </w:p>
    <w:p w:rsidR="003F2860" w:rsidRPr="00B8073B" w:rsidRDefault="003F2860"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Gabba</w:t>
      </w:r>
      <w:proofErr w:type="spellEnd"/>
      <w:r w:rsidRPr="00B8073B">
        <w:rPr>
          <w:rFonts w:ascii="Times New Roman" w:hAnsi="Times New Roman" w:cs="Times New Roman"/>
        </w:rPr>
        <w:t xml:space="preserve"> </w:t>
      </w:r>
      <w:proofErr w:type="spellStart"/>
      <w:r w:rsidRPr="00B8073B">
        <w:rPr>
          <w:rFonts w:ascii="Times New Roman" w:hAnsi="Times New Roman" w:cs="Times New Roman"/>
        </w:rPr>
        <w:t>aminobutyric</w:t>
      </w:r>
      <w:proofErr w:type="spellEnd"/>
      <w:r w:rsidRPr="00B8073B">
        <w:rPr>
          <w:rFonts w:ascii="Times New Roman" w:hAnsi="Times New Roman" w:cs="Times New Roman"/>
        </w:rPr>
        <w:t xml:space="preserve"> acid</w:t>
      </w:r>
    </w:p>
    <w:p w:rsidR="003F2860" w:rsidRPr="00B8073B" w:rsidRDefault="003F2860"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Glycine</w:t>
      </w:r>
      <w:proofErr w:type="spellEnd"/>
    </w:p>
    <w:p w:rsidR="003F2860" w:rsidRPr="00B8073B" w:rsidRDefault="003F2860"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Biogenic amines</w:t>
      </w:r>
    </w:p>
    <w:p w:rsidR="003F2860" w:rsidRPr="00B8073B" w:rsidRDefault="003F2860"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Norepinephrine</w:t>
      </w:r>
      <w:proofErr w:type="spellEnd"/>
    </w:p>
    <w:p w:rsidR="003F2860" w:rsidRPr="00B8073B" w:rsidRDefault="003F2860"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Dopamine</w:t>
      </w:r>
    </w:p>
    <w:p w:rsidR="003F2860" w:rsidRPr="00B8073B" w:rsidRDefault="003F2860"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Serotonin</w:t>
      </w:r>
    </w:p>
    <w:p w:rsidR="006C4E4C" w:rsidRPr="00B8073B" w:rsidRDefault="006C4E4C"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ATP and other </w:t>
      </w:r>
      <w:proofErr w:type="spellStart"/>
      <w:r w:rsidRPr="00B8073B">
        <w:rPr>
          <w:rFonts w:ascii="Times New Roman" w:hAnsi="Times New Roman" w:cs="Times New Roman"/>
        </w:rPr>
        <w:t>Purines</w:t>
      </w:r>
      <w:proofErr w:type="spellEnd"/>
    </w:p>
    <w:p w:rsidR="006C4E4C" w:rsidRPr="00B8073B" w:rsidRDefault="006C4E4C"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Nitric Oxide</w:t>
      </w:r>
    </w:p>
    <w:p w:rsidR="006C4E4C" w:rsidRPr="00B8073B" w:rsidRDefault="006C4E4C"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lastRenderedPageBreak/>
        <w:t>Carbon Monoxide</w:t>
      </w:r>
    </w:p>
    <w:p w:rsidR="006C4E4C" w:rsidRPr="00B8073B" w:rsidRDefault="006C4E4C" w:rsidP="00F00866">
      <w:pPr>
        <w:pStyle w:val="ListParagraph"/>
        <w:numPr>
          <w:ilvl w:val="2"/>
          <w:numId w:val="1"/>
        </w:numPr>
        <w:spacing w:line="360" w:lineRule="auto"/>
        <w:rPr>
          <w:rFonts w:ascii="Times New Roman" w:hAnsi="Times New Roman" w:cs="Times New Roman"/>
        </w:rPr>
      </w:pPr>
      <w:proofErr w:type="spellStart"/>
      <w:r w:rsidRPr="00B8073B">
        <w:rPr>
          <w:rFonts w:ascii="Times New Roman" w:hAnsi="Times New Roman" w:cs="Times New Roman"/>
        </w:rPr>
        <w:t>Neuropeptides</w:t>
      </w:r>
      <w:proofErr w:type="spellEnd"/>
    </w:p>
    <w:p w:rsidR="006C4E4C" w:rsidRPr="00B8073B" w:rsidRDefault="006C4E4C"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Enkaphalines</w:t>
      </w:r>
      <w:proofErr w:type="spellEnd"/>
    </w:p>
    <w:p w:rsidR="006C4E4C" w:rsidRPr="00B8073B" w:rsidRDefault="006C4E4C"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Endorphins</w:t>
      </w:r>
    </w:p>
    <w:p w:rsidR="006C4E4C" w:rsidRPr="00B8073B" w:rsidRDefault="006C4E4C" w:rsidP="00F00866">
      <w:pPr>
        <w:pStyle w:val="ListParagraph"/>
        <w:numPr>
          <w:ilvl w:val="3"/>
          <w:numId w:val="1"/>
        </w:numPr>
        <w:spacing w:line="360" w:lineRule="auto"/>
        <w:rPr>
          <w:rFonts w:ascii="Times New Roman" w:hAnsi="Times New Roman" w:cs="Times New Roman"/>
        </w:rPr>
      </w:pPr>
      <w:proofErr w:type="spellStart"/>
      <w:r w:rsidRPr="00B8073B">
        <w:rPr>
          <w:rFonts w:ascii="Times New Roman" w:hAnsi="Times New Roman" w:cs="Times New Roman"/>
        </w:rPr>
        <w:t>Dynorphins</w:t>
      </w:r>
      <w:proofErr w:type="spellEnd"/>
    </w:p>
    <w:p w:rsidR="006C4E4C" w:rsidRPr="00B8073B" w:rsidRDefault="006C4E4C" w:rsidP="00F00866">
      <w:pPr>
        <w:pStyle w:val="ListParagraph"/>
        <w:numPr>
          <w:ilvl w:val="3"/>
          <w:numId w:val="1"/>
        </w:numPr>
        <w:spacing w:line="360" w:lineRule="auto"/>
        <w:rPr>
          <w:rFonts w:ascii="Times New Roman" w:hAnsi="Times New Roman" w:cs="Times New Roman"/>
        </w:rPr>
      </w:pPr>
      <w:r w:rsidRPr="00B8073B">
        <w:rPr>
          <w:rFonts w:ascii="Times New Roman" w:hAnsi="Times New Roman" w:cs="Times New Roman"/>
        </w:rPr>
        <w:t>Substance P</w:t>
      </w:r>
    </w:p>
    <w:p w:rsidR="003F2860"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Clinical Connection</w:t>
      </w:r>
      <w:r w:rsidR="003F2860" w:rsidRPr="00B8073B">
        <w:rPr>
          <w:rFonts w:ascii="Times New Roman" w:hAnsi="Times New Roman" w:cs="Times New Roman"/>
        </w:rPr>
        <w:t>:</w:t>
      </w:r>
      <w:r w:rsidR="00DD51DF" w:rsidRPr="00B8073B">
        <w:rPr>
          <w:rFonts w:ascii="Times New Roman" w:hAnsi="Times New Roman" w:cs="Times New Roman"/>
        </w:rPr>
        <w:t xml:space="preserve"> Excessive levels of Glutamate may result in </w:t>
      </w:r>
      <w:proofErr w:type="spellStart"/>
      <w:r w:rsidR="00DD51DF" w:rsidRPr="00B8073B">
        <w:rPr>
          <w:rFonts w:ascii="Times New Roman" w:hAnsi="Times New Roman" w:cs="Times New Roman"/>
        </w:rPr>
        <w:t>Excitoxicity</w:t>
      </w:r>
      <w:proofErr w:type="spellEnd"/>
    </w:p>
    <w:p w:rsidR="003F2860" w:rsidRPr="00B8073B"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Clinical Connection</w:t>
      </w:r>
      <w:r w:rsidR="003F2860" w:rsidRPr="00B8073B">
        <w:rPr>
          <w:rFonts w:ascii="Times New Roman" w:hAnsi="Times New Roman" w:cs="Times New Roman"/>
        </w:rPr>
        <w:t xml:space="preserve">: </w:t>
      </w:r>
      <w:r w:rsidR="00DD51DF" w:rsidRPr="00B8073B">
        <w:rPr>
          <w:rFonts w:ascii="Times New Roman" w:hAnsi="Times New Roman" w:cs="Times New Roman"/>
        </w:rPr>
        <w:t xml:space="preserve">Imbalances in brain neurotransmitters are a factor in the cause of depression </w:t>
      </w:r>
    </w:p>
    <w:p w:rsidR="003F2860"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 </w:t>
      </w:r>
      <w:proofErr w:type="spellStart"/>
      <w:r w:rsidRPr="00B8073B">
        <w:rPr>
          <w:rFonts w:ascii="Times New Roman" w:hAnsi="Times New Roman" w:cs="Times New Roman"/>
        </w:rPr>
        <w:t>Neuropeptides</w:t>
      </w:r>
      <w:proofErr w:type="spellEnd"/>
      <w:r w:rsidRPr="00B8073B">
        <w:rPr>
          <w:rFonts w:ascii="Times New Roman" w:hAnsi="Times New Roman" w:cs="Times New Roman"/>
        </w:rPr>
        <w:t xml:space="preserve"> are also widely distributed and have many different roles in the body (Table 12. 4)</w:t>
      </w:r>
    </w:p>
    <w:p w:rsidR="00DD51DF"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Neurotransmitters can be modified by stimulating or inhibiting neurotransmitter synthesis, blocking or enhancing neurotransmitter release, stimulating or inhibiting neurotransmitter removal, and/or blocking or activating the receptor site.</w:t>
      </w:r>
    </w:p>
    <w:p w:rsidR="006C4E4C" w:rsidRDefault="00F00866"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b/>
        </w:rPr>
        <w:t>Clinical Connection</w:t>
      </w:r>
      <w:r w:rsidR="006C4E4C" w:rsidRPr="00B8073B">
        <w:rPr>
          <w:rFonts w:ascii="Times New Roman" w:hAnsi="Times New Roman" w:cs="Times New Roman"/>
        </w:rPr>
        <w:t>: modifying the effects of neurotransmitters</w:t>
      </w:r>
    </w:p>
    <w:p w:rsidR="00276F1C" w:rsidRPr="00B8073B" w:rsidRDefault="00276F1C" w:rsidP="00276F1C">
      <w:pPr>
        <w:pStyle w:val="ListParagraph"/>
        <w:spacing w:line="360" w:lineRule="auto"/>
        <w:ind w:left="2160"/>
        <w:rPr>
          <w:rFonts w:ascii="Times New Roman" w:hAnsi="Times New Roman" w:cs="Times New Roman"/>
        </w:rPr>
      </w:pPr>
    </w:p>
    <w:p w:rsidR="006C4E4C"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 xml:space="preserve"> NEURONAL CIRCUITS </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Neurons in the CNS are organized into definite patterns called neuronal pools; each pool differs from all others and has its own role in regulating homeostasis. A neuronal pool may contain thousands or even millions of neurons.</w:t>
      </w:r>
    </w:p>
    <w:p w:rsidR="006C4E4C"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Neuronal pools are organized into circuits. These include simple series, diverging, converging, reverberating, and parallel after-discharge circuits (Figure 12.2</w:t>
      </w:r>
      <w:r w:rsidR="006C4E4C" w:rsidRPr="00B8073B">
        <w:rPr>
          <w:rFonts w:ascii="Times New Roman" w:hAnsi="Times New Roman" w:cs="Times New Roman"/>
        </w:rPr>
        <w:t>7</w:t>
      </w:r>
      <w:r w:rsidRPr="00B8073B">
        <w:rPr>
          <w:rFonts w:ascii="Times New Roman" w:hAnsi="Times New Roman" w:cs="Times New Roman"/>
        </w:rPr>
        <w:t>).</w:t>
      </w:r>
    </w:p>
    <w:p w:rsidR="00276F1C" w:rsidRPr="00B8073B" w:rsidRDefault="00276F1C" w:rsidP="00276F1C">
      <w:pPr>
        <w:pStyle w:val="ListParagraph"/>
        <w:spacing w:line="360" w:lineRule="auto"/>
        <w:ind w:left="1440"/>
        <w:rPr>
          <w:rFonts w:ascii="Times New Roman" w:hAnsi="Times New Roman" w:cs="Times New Roman"/>
        </w:rPr>
      </w:pPr>
    </w:p>
    <w:p w:rsidR="006C4E4C" w:rsidRPr="00B8073B" w:rsidRDefault="006C4E4C"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rPr>
        <w:t xml:space="preserve"> </w:t>
      </w:r>
      <w:r w:rsidR="00DD51DF" w:rsidRPr="00B8073B">
        <w:rPr>
          <w:rFonts w:ascii="Times New Roman" w:hAnsi="Times New Roman" w:cs="Times New Roman"/>
          <w:b/>
        </w:rPr>
        <w:t>REGENERATION AND REPAIR OF NERVOUS TISSUE</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Throughout life, the nervous system exhibits plasticity, the capability for change with learning.</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Despite plasticity, neurons have a limited capacity to repair or replicate themselves.</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In the PNS, damage to dendrites and </w:t>
      </w:r>
      <w:proofErr w:type="spellStart"/>
      <w:r w:rsidRPr="00B8073B">
        <w:rPr>
          <w:rFonts w:ascii="Times New Roman" w:hAnsi="Times New Roman" w:cs="Times New Roman"/>
        </w:rPr>
        <w:t>myelinated</w:t>
      </w:r>
      <w:proofErr w:type="spellEnd"/>
      <w:r w:rsidRPr="00B8073B">
        <w:rPr>
          <w:rFonts w:ascii="Times New Roman" w:hAnsi="Times New Roman" w:cs="Times New Roman"/>
        </w:rPr>
        <w:t xml:space="preserve"> axons may be repaired if the cell body remains intact and if Schwann cells are active </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In the CNS, there is little or no repair of damage to neurons.</w:t>
      </w:r>
    </w:p>
    <w:p w:rsidR="00DD51DF"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 xml:space="preserve">Current research is going on to find ways to promote </w:t>
      </w:r>
      <w:proofErr w:type="spellStart"/>
      <w:r w:rsidRPr="00B8073B">
        <w:rPr>
          <w:rFonts w:ascii="Times New Roman" w:hAnsi="Times New Roman" w:cs="Times New Roman"/>
        </w:rPr>
        <w:t>neurogenesis</w:t>
      </w:r>
      <w:proofErr w:type="spellEnd"/>
      <w:r w:rsidRPr="00B8073B">
        <w:rPr>
          <w:rFonts w:ascii="Times New Roman" w:hAnsi="Times New Roman" w:cs="Times New Roman"/>
        </w:rPr>
        <w:t xml:space="preserve"> and to find ways to encourage and promote </w:t>
      </w:r>
      <w:proofErr w:type="spellStart"/>
      <w:r w:rsidRPr="00B8073B">
        <w:rPr>
          <w:rFonts w:ascii="Times New Roman" w:hAnsi="Times New Roman" w:cs="Times New Roman"/>
        </w:rPr>
        <w:t>regrowth</w:t>
      </w:r>
      <w:proofErr w:type="spellEnd"/>
      <w:r w:rsidRPr="00B8073B">
        <w:rPr>
          <w:rFonts w:ascii="Times New Roman" w:hAnsi="Times New Roman" w:cs="Times New Roman"/>
        </w:rPr>
        <w:t xml:space="preserve"> in the CNS.</w:t>
      </w:r>
    </w:p>
    <w:p w:rsidR="006C4E4C" w:rsidRPr="00B8073B" w:rsidRDefault="006C4E4C"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Epidermal growth factor</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lastRenderedPageBreak/>
        <w:t>Damage and Repair in the Peripheral Nervous System</w:t>
      </w:r>
      <w:r w:rsidR="006C4E4C" w:rsidRPr="00B8073B">
        <w:rPr>
          <w:rFonts w:ascii="Times New Roman" w:hAnsi="Times New Roman" w:cs="Times New Roman"/>
        </w:rPr>
        <w:t xml:space="preserve"> (figure 12.28)</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When there is damage to an axon, usually there are changes, called </w:t>
      </w:r>
      <w:proofErr w:type="spellStart"/>
      <w:r w:rsidRPr="00B8073B">
        <w:rPr>
          <w:rFonts w:ascii="Times New Roman" w:hAnsi="Times New Roman" w:cs="Times New Roman"/>
        </w:rPr>
        <w:t>chromatolysis</w:t>
      </w:r>
      <w:proofErr w:type="spellEnd"/>
      <w:r w:rsidRPr="00B8073B">
        <w:rPr>
          <w:rFonts w:ascii="Times New Roman" w:hAnsi="Times New Roman" w:cs="Times New Roman"/>
        </w:rPr>
        <w:t>, which occur in the cell body of the affected cell; this causes swelling of the cell body and peaks between 10 and 20 days after injury. (Figure 12.2</w:t>
      </w:r>
      <w:r w:rsidR="006C4E4C" w:rsidRPr="00B8073B">
        <w:rPr>
          <w:rFonts w:ascii="Times New Roman" w:hAnsi="Times New Roman" w:cs="Times New Roman"/>
        </w:rPr>
        <w:t>8</w:t>
      </w:r>
      <w:r w:rsidRPr="00B8073B">
        <w:rPr>
          <w:rFonts w:ascii="Times New Roman" w:hAnsi="Times New Roman" w:cs="Times New Roman"/>
        </w:rPr>
        <w:t>)</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By the third to fifth day, degeneration of the distal portion of the neuronal process and myelin sheath (</w:t>
      </w:r>
      <w:proofErr w:type="spellStart"/>
      <w:r w:rsidRPr="00B8073B">
        <w:rPr>
          <w:rFonts w:ascii="Times New Roman" w:hAnsi="Times New Roman" w:cs="Times New Roman"/>
        </w:rPr>
        <w:t>Wallerian</w:t>
      </w:r>
      <w:proofErr w:type="spellEnd"/>
      <w:r w:rsidRPr="00B8073B">
        <w:rPr>
          <w:rFonts w:ascii="Times New Roman" w:hAnsi="Times New Roman" w:cs="Times New Roman"/>
        </w:rPr>
        <w:t xml:space="preserve"> degeneration) occurs; afterward, macrophages </w:t>
      </w:r>
      <w:proofErr w:type="spellStart"/>
      <w:r w:rsidRPr="00B8073B">
        <w:rPr>
          <w:rFonts w:ascii="Times New Roman" w:hAnsi="Times New Roman" w:cs="Times New Roman"/>
        </w:rPr>
        <w:t>phagocytize</w:t>
      </w:r>
      <w:proofErr w:type="spellEnd"/>
      <w:r w:rsidRPr="00B8073B">
        <w:rPr>
          <w:rFonts w:ascii="Times New Roman" w:hAnsi="Times New Roman" w:cs="Times New Roman"/>
        </w:rPr>
        <w:t xml:space="preserve"> the remains. Retrograde degeneration of the proximal portion of the fiber extends only to the first </w:t>
      </w:r>
      <w:proofErr w:type="spellStart"/>
      <w:r w:rsidRPr="00B8073B">
        <w:rPr>
          <w:rFonts w:ascii="Times New Roman" w:hAnsi="Times New Roman" w:cs="Times New Roman"/>
        </w:rPr>
        <w:t>neurofibral</w:t>
      </w:r>
      <w:proofErr w:type="spellEnd"/>
      <w:r w:rsidRPr="00B8073B">
        <w:rPr>
          <w:rFonts w:ascii="Times New Roman" w:hAnsi="Times New Roman" w:cs="Times New Roman"/>
        </w:rPr>
        <w:t xml:space="preserve"> node.</w:t>
      </w:r>
    </w:p>
    <w:p w:rsidR="006C4E4C"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Regeneration follows </w:t>
      </w:r>
      <w:proofErr w:type="spellStart"/>
      <w:r w:rsidRPr="00B8073B">
        <w:rPr>
          <w:rFonts w:ascii="Times New Roman" w:hAnsi="Times New Roman" w:cs="Times New Roman"/>
        </w:rPr>
        <w:t>chromatolysis</w:t>
      </w:r>
      <w:proofErr w:type="spellEnd"/>
      <w:r w:rsidRPr="00B8073B">
        <w:rPr>
          <w:rFonts w:ascii="Times New Roman" w:hAnsi="Times New Roman" w:cs="Times New Roman"/>
        </w:rPr>
        <w:t>; synthesis of RNA and protein accelerates, favoring rebuilding of the axon and often taking several months.</w:t>
      </w:r>
    </w:p>
    <w:p w:rsidR="00276F1C" w:rsidRPr="00B8073B" w:rsidRDefault="00276F1C" w:rsidP="00276F1C">
      <w:pPr>
        <w:pStyle w:val="ListParagraph"/>
        <w:spacing w:line="360" w:lineRule="auto"/>
        <w:ind w:left="2160"/>
        <w:rPr>
          <w:rFonts w:ascii="Times New Roman" w:hAnsi="Times New Roman" w:cs="Times New Roman"/>
        </w:rPr>
      </w:pPr>
    </w:p>
    <w:p w:rsidR="006C4E4C" w:rsidRPr="00B8073B" w:rsidRDefault="00DD51DF" w:rsidP="00F00866">
      <w:pPr>
        <w:pStyle w:val="ListParagraph"/>
        <w:numPr>
          <w:ilvl w:val="0"/>
          <w:numId w:val="1"/>
        </w:numPr>
        <w:spacing w:line="360" w:lineRule="auto"/>
        <w:rPr>
          <w:rFonts w:ascii="Times New Roman" w:hAnsi="Times New Roman" w:cs="Times New Roman"/>
          <w:b/>
        </w:rPr>
      </w:pPr>
      <w:r w:rsidRPr="00B8073B">
        <w:rPr>
          <w:rFonts w:ascii="Times New Roman" w:hAnsi="Times New Roman" w:cs="Times New Roman"/>
          <w:b/>
        </w:rPr>
        <w:t>DISORDERS: HOMEOSTATIC IMBALANCES</w:t>
      </w:r>
    </w:p>
    <w:p w:rsidR="006C4E4C" w:rsidRPr="00B8073B" w:rsidRDefault="00DD51DF" w:rsidP="00F00866">
      <w:pPr>
        <w:pStyle w:val="ListParagraph"/>
        <w:numPr>
          <w:ilvl w:val="1"/>
          <w:numId w:val="1"/>
        </w:numPr>
        <w:spacing w:line="360" w:lineRule="auto"/>
        <w:rPr>
          <w:rFonts w:ascii="Times New Roman" w:hAnsi="Times New Roman" w:cs="Times New Roman"/>
        </w:rPr>
      </w:pPr>
      <w:r w:rsidRPr="00B8073B">
        <w:rPr>
          <w:rFonts w:ascii="Times New Roman" w:hAnsi="Times New Roman" w:cs="Times New Roman"/>
        </w:rPr>
        <w:t>Multiple Sclerosis (MS)</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 xml:space="preserve">Multiple </w:t>
      </w:r>
      <w:proofErr w:type="gramStart"/>
      <w:r w:rsidRPr="00B8073B">
        <w:rPr>
          <w:rFonts w:ascii="Times New Roman" w:hAnsi="Times New Roman" w:cs="Times New Roman"/>
        </w:rPr>
        <w:t>sclerosis  is</w:t>
      </w:r>
      <w:proofErr w:type="gramEnd"/>
      <w:r w:rsidRPr="00B8073B">
        <w:rPr>
          <w:rFonts w:ascii="Times New Roman" w:hAnsi="Times New Roman" w:cs="Times New Roman"/>
        </w:rPr>
        <w:t xml:space="preserve"> an autoimmune disease that results in the progressive destruction of myelin sheaths in neurons in the CNS.</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Myelin sheaths deteriorate to scleroses, which are hardened scars or plaques, in multiple regions.</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This is a progressive debilitating disease.</w:t>
      </w:r>
    </w:p>
    <w:p w:rsidR="006C4E4C" w:rsidRPr="00B8073B" w:rsidRDefault="00DD51DF" w:rsidP="00F00866">
      <w:pPr>
        <w:pStyle w:val="ListParagraph"/>
        <w:numPr>
          <w:ilvl w:val="1"/>
          <w:numId w:val="1"/>
        </w:numPr>
        <w:spacing w:line="360" w:lineRule="auto"/>
        <w:rPr>
          <w:rFonts w:ascii="Times New Roman" w:hAnsi="Times New Roman" w:cs="Times New Roman"/>
          <w:b/>
        </w:rPr>
      </w:pPr>
      <w:r w:rsidRPr="00B8073B">
        <w:rPr>
          <w:rFonts w:ascii="Times New Roman" w:hAnsi="Times New Roman" w:cs="Times New Roman"/>
          <w:b/>
        </w:rPr>
        <w:t>Epilepsy</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 second most common neurological disorder after stroke is epilepsy, which affects 1% of the population. It is characterized by short, recurrent, periodic attacks of motor, sensory, or psychological malfunction called epileptic seizures.</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These seizures are initiated by abnormal synchronous electrical discharges from millions of neurons in the brain, perhaps resulting from abnormal reverberating circuits.</w:t>
      </w:r>
    </w:p>
    <w:p w:rsidR="006C4E4C"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Epilepsy has many causes, including brain damage at birth, the most common cause; metabolic disturbances, infections, toxins, vascular disturbances, head injuries, and tumors and abscesses of the brain. Most epileptic seizures, however, are idiopathic (i.e., they have no demonstrable cause).</w:t>
      </w:r>
    </w:p>
    <w:p w:rsidR="00DD51DF" w:rsidRPr="00B8073B" w:rsidRDefault="00DD51DF" w:rsidP="00F00866">
      <w:pPr>
        <w:pStyle w:val="ListParagraph"/>
        <w:numPr>
          <w:ilvl w:val="2"/>
          <w:numId w:val="1"/>
        </w:numPr>
        <w:spacing w:line="360" w:lineRule="auto"/>
        <w:rPr>
          <w:rFonts w:ascii="Times New Roman" w:hAnsi="Times New Roman" w:cs="Times New Roman"/>
        </w:rPr>
      </w:pPr>
      <w:r w:rsidRPr="00B8073B">
        <w:rPr>
          <w:rFonts w:ascii="Times New Roman" w:hAnsi="Times New Roman" w:cs="Times New Roman"/>
        </w:rPr>
        <w:t>Epileptic seizures can be eliminated or alleviated by drugs that depress neuronal excitability.</w:t>
      </w:r>
    </w:p>
    <w:p w:rsidR="00A87822" w:rsidRPr="00B8073B" w:rsidRDefault="00276F1C" w:rsidP="00F00866">
      <w:pPr>
        <w:spacing w:line="360" w:lineRule="auto"/>
        <w:rPr>
          <w:rFonts w:ascii="Times New Roman" w:hAnsi="Times New Roman" w:cs="Times New Roman"/>
        </w:rPr>
      </w:pPr>
    </w:p>
    <w:sectPr w:rsidR="00A87822" w:rsidRPr="00B8073B" w:rsidSect="007C30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32" w:rsidRDefault="00236332" w:rsidP="00236332">
      <w:pPr>
        <w:spacing w:after="0" w:line="240" w:lineRule="auto"/>
      </w:pPr>
      <w:r>
        <w:separator/>
      </w:r>
    </w:p>
  </w:endnote>
  <w:endnote w:type="continuationSeparator" w:id="0">
    <w:p w:rsidR="00236332" w:rsidRDefault="00236332" w:rsidP="0023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32" w:rsidRDefault="00236332" w:rsidP="00236332">
      <w:pPr>
        <w:spacing w:after="0" w:line="240" w:lineRule="auto"/>
      </w:pPr>
      <w:r>
        <w:separator/>
      </w:r>
    </w:p>
  </w:footnote>
  <w:footnote w:type="continuationSeparator" w:id="0">
    <w:p w:rsidR="00236332" w:rsidRDefault="00236332" w:rsidP="0023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594"/>
    <w:multiLevelType w:val="multilevel"/>
    <w:tmpl w:val="1B503242"/>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D51DF"/>
    <w:rsid w:val="00236332"/>
    <w:rsid w:val="00276F1C"/>
    <w:rsid w:val="002A048E"/>
    <w:rsid w:val="002F580E"/>
    <w:rsid w:val="003F2860"/>
    <w:rsid w:val="003F55D0"/>
    <w:rsid w:val="00455E09"/>
    <w:rsid w:val="005963A9"/>
    <w:rsid w:val="006C27CE"/>
    <w:rsid w:val="006C4E4C"/>
    <w:rsid w:val="007C3026"/>
    <w:rsid w:val="008E0912"/>
    <w:rsid w:val="00B477C1"/>
    <w:rsid w:val="00B8073B"/>
    <w:rsid w:val="00C26792"/>
    <w:rsid w:val="00C75C2C"/>
    <w:rsid w:val="00DA7EAB"/>
    <w:rsid w:val="00DD51DF"/>
    <w:rsid w:val="00F00866"/>
    <w:rsid w:val="00F05C49"/>
    <w:rsid w:val="00F446EE"/>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DF"/>
    <w:pPr>
      <w:ind w:left="720"/>
      <w:contextualSpacing/>
    </w:pPr>
  </w:style>
  <w:style w:type="paragraph" w:styleId="Header">
    <w:name w:val="header"/>
    <w:basedOn w:val="Normal"/>
    <w:link w:val="HeaderChar"/>
    <w:uiPriority w:val="99"/>
    <w:semiHidden/>
    <w:unhideWhenUsed/>
    <w:rsid w:val="00236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332"/>
  </w:style>
  <w:style w:type="paragraph" w:styleId="Footer">
    <w:name w:val="footer"/>
    <w:basedOn w:val="Normal"/>
    <w:link w:val="FooterChar"/>
    <w:uiPriority w:val="99"/>
    <w:semiHidden/>
    <w:unhideWhenUsed/>
    <w:rsid w:val="00236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5</cp:revision>
  <dcterms:created xsi:type="dcterms:W3CDTF">2010-08-19T14:27:00Z</dcterms:created>
  <dcterms:modified xsi:type="dcterms:W3CDTF">2010-08-19T17:29:00Z</dcterms:modified>
</cp:coreProperties>
</file>